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B5DC"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b/>
          <w:bCs/>
          <w:szCs w:val="24"/>
          <w:lang w:eastAsia="es-CO"/>
        </w:rPr>
        <w:t>ANEXO 1.1.  Proceso de inscripción de empresas a Módulo de Formación</w:t>
      </w:r>
      <w:r w:rsidRPr="00240528">
        <w:rPr>
          <w:rFonts w:ascii="Lato" w:eastAsia="Times New Roman" w:hAnsi="Lato" w:cs="Arial"/>
          <w:szCs w:val="24"/>
          <w:lang w:eastAsia="es-CO"/>
        </w:rPr>
        <w:t> </w:t>
      </w:r>
    </w:p>
    <w:p w14:paraId="1387A1F9"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555D9A42"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Para realizar la formación en innovación se debe realizar una selección de las empresas a participar y a ser formadas. Tener en cuenta los siguientes puntos: </w:t>
      </w:r>
    </w:p>
    <w:p w14:paraId="02F3B6CA"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5AB80A92" w14:textId="77777777" w:rsidR="00240528" w:rsidRPr="00240528" w:rsidRDefault="00240528" w:rsidP="009864EC">
      <w:pPr>
        <w:numPr>
          <w:ilvl w:val="0"/>
          <w:numId w:val="2"/>
        </w:numPr>
        <w:ind w:left="0" w:firstLine="0"/>
        <w:textAlignment w:val="baseline"/>
        <w:rPr>
          <w:rFonts w:ascii="Lato" w:eastAsia="Times New Roman" w:hAnsi="Lato" w:cs="Arial"/>
          <w:szCs w:val="24"/>
          <w:lang w:eastAsia="es-CO"/>
        </w:rPr>
      </w:pPr>
      <w:r w:rsidRPr="00240528">
        <w:rPr>
          <w:rFonts w:ascii="Lato" w:eastAsia="Times New Roman" w:hAnsi="Lato" w:cs="Arial"/>
          <w:b/>
          <w:bCs/>
          <w:szCs w:val="24"/>
          <w:lang w:eastAsia="es-CO"/>
        </w:rPr>
        <w:t>REQUISITOS MÍNIMOS DE PARTICIPACIÓN</w:t>
      </w:r>
      <w:r w:rsidRPr="00240528">
        <w:rPr>
          <w:rFonts w:ascii="Lato" w:eastAsia="Times New Roman" w:hAnsi="Lato" w:cs="Arial"/>
          <w:szCs w:val="24"/>
          <w:lang w:eastAsia="es-CO"/>
        </w:rPr>
        <w:t> </w:t>
      </w:r>
    </w:p>
    <w:p w14:paraId="617A5CCE"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2E472C8B"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La empresa deberá presentar la totalidad de la documentación señalada en el ANEXO 2.1. LISTA DE CHEQUEO DE DOCUMENTOS de los presentes términos de referencia, mediante la cual se validará el cumplimiento de los siguientes requisitos para participar:</w:t>
      </w:r>
      <w:r w:rsidRPr="00240528">
        <w:rPr>
          <w:rFonts w:ascii="Lato" w:eastAsia="Times New Roman" w:hAnsi="Lato" w:cs="Arial"/>
          <w:color w:val="000000"/>
          <w:szCs w:val="24"/>
          <w:lang w:eastAsia="es-CO"/>
        </w:rPr>
        <w:t> </w:t>
      </w:r>
    </w:p>
    <w:p w14:paraId="7B84A4F0"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eastAsia="es-CO"/>
        </w:rPr>
        <w:t> </w:t>
      </w:r>
    </w:p>
    <w:p w14:paraId="2AB8803A" w14:textId="77777777" w:rsidR="00240528" w:rsidRPr="00240528" w:rsidRDefault="00240528" w:rsidP="009864EC">
      <w:pPr>
        <w:numPr>
          <w:ilvl w:val="0"/>
          <w:numId w:val="3"/>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La empresa debe tener como mínimo cinco (5) años de haber sido legalmente constituida para el momento de la apertura de la convocatoria. Este punto se verificará con la fecha de constitución presente en el Certificado de la Cámara de Comercio enviado por el postulante, el certificado debe contar con una fecha de expedición no mayor a 2 meses a partir de la fecha de postulación.</w:t>
      </w:r>
      <w:r w:rsidRPr="00240528">
        <w:rPr>
          <w:rFonts w:ascii="Lato" w:eastAsia="Times New Roman" w:hAnsi="Lato" w:cs="Arial"/>
          <w:color w:val="000000"/>
          <w:szCs w:val="24"/>
          <w:lang w:eastAsia="es-CO"/>
        </w:rPr>
        <w:t> </w:t>
      </w:r>
    </w:p>
    <w:p w14:paraId="031C006C" w14:textId="77777777" w:rsidR="00240528" w:rsidRPr="00240528" w:rsidRDefault="00240528" w:rsidP="009864EC">
      <w:pPr>
        <w:numPr>
          <w:ilvl w:val="0"/>
          <w:numId w:val="4"/>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Diligenciar el anexo 2.2. Carta de postulación firmada por el representante legal de la empresa.</w:t>
      </w:r>
      <w:r w:rsidRPr="00240528">
        <w:rPr>
          <w:rFonts w:ascii="Lato" w:eastAsia="Times New Roman" w:hAnsi="Lato" w:cs="Arial"/>
          <w:color w:val="000000"/>
          <w:szCs w:val="24"/>
          <w:lang w:eastAsia="es-CO"/>
        </w:rPr>
        <w:t> </w:t>
      </w:r>
    </w:p>
    <w:p w14:paraId="6448F06C" w14:textId="77777777" w:rsidR="00240528" w:rsidRPr="00240528" w:rsidRDefault="00240528" w:rsidP="009864EC">
      <w:pPr>
        <w:numPr>
          <w:ilvl w:val="0"/>
          <w:numId w:val="4"/>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Diligenciar el anexo 2.3. Declaración de aceptación de condiciones de ejecución del proceso.</w:t>
      </w:r>
      <w:r w:rsidRPr="00240528">
        <w:rPr>
          <w:rFonts w:ascii="Lato" w:eastAsia="Times New Roman" w:hAnsi="Lato" w:cs="Arial"/>
          <w:color w:val="000000"/>
          <w:szCs w:val="24"/>
          <w:lang w:eastAsia="es-CO"/>
        </w:rPr>
        <w:t> </w:t>
      </w:r>
    </w:p>
    <w:p w14:paraId="5D3C3A20" w14:textId="77777777" w:rsidR="00240528" w:rsidRPr="00240528" w:rsidRDefault="00240528" w:rsidP="009864EC">
      <w:pPr>
        <w:numPr>
          <w:ilvl w:val="0"/>
          <w:numId w:val="4"/>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La empresa debe contar con la disposición y compromiso para capacitarse en temas de innovación.</w:t>
      </w:r>
      <w:r w:rsidRPr="00240528">
        <w:rPr>
          <w:rFonts w:ascii="Lato" w:eastAsia="Times New Roman" w:hAnsi="Lato" w:cs="Arial"/>
          <w:color w:val="000000"/>
          <w:szCs w:val="24"/>
          <w:lang w:eastAsia="es-CO"/>
        </w:rPr>
        <w:t> </w:t>
      </w:r>
    </w:p>
    <w:p w14:paraId="6A8EB4C4" w14:textId="77777777" w:rsidR="00240528" w:rsidRPr="00240528" w:rsidRDefault="00240528" w:rsidP="009864EC">
      <w:pPr>
        <w:numPr>
          <w:ilvl w:val="0"/>
          <w:numId w:val="4"/>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Estar clasificada como gran empresa de acuerdo con los requisitos del Decreto ley 957 de 2.019, conforme al cual se clasifican como grandes empresas aquellas cuyos ingresos por actividades ordinarias anuales superen para el caso de las empresas de manufactura 1’736.565 UVT, para las empresas de servicios supere las 483.03 UVT y para las empresas de comercio supere las 2’160.692 UVT. Lo anterior se evidenciará a través de carta de postulación enviada por el Representante Legal. El operador de la convocatoria se reserva el derecho de solicitar información que constate la veracidad de la información suministrada.</w:t>
      </w:r>
      <w:r w:rsidRPr="00240528">
        <w:rPr>
          <w:rFonts w:ascii="Lato" w:eastAsia="Times New Roman" w:hAnsi="Lato" w:cs="Calibri"/>
          <w:color w:val="000000"/>
          <w:sz w:val="19"/>
          <w:szCs w:val="19"/>
          <w:vertAlign w:val="superscript"/>
          <w:lang w:val="es-ES" w:eastAsia="es-CO"/>
        </w:rPr>
        <w:t>1</w:t>
      </w:r>
      <w:r w:rsidRPr="00240528">
        <w:rPr>
          <w:rFonts w:ascii="Lato" w:eastAsia="Times New Roman" w:hAnsi="Lato" w:cs="Calibri"/>
          <w:color w:val="000000"/>
          <w:szCs w:val="24"/>
          <w:lang w:eastAsia="es-CO"/>
        </w:rPr>
        <w:t> </w:t>
      </w:r>
    </w:p>
    <w:p w14:paraId="7FB9A68E"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tbl>
      <w:tblPr>
        <w:tblpPr w:leftFromText="141" w:rightFromText="141" w:vertAnchor="text" w:horzAnchor="margin" w:tblpXSpec="center" w:tblpY="79"/>
        <w:tblW w:w="6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3690"/>
      </w:tblGrid>
      <w:tr w:rsidR="00240528" w:rsidRPr="00240528" w14:paraId="551F5D4F" w14:textId="77777777" w:rsidTr="00240528">
        <w:trPr>
          <w:trHeight w:val="300"/>
        </w:trPr>
        <w:tc>
          <w:tcPr>
            <w:tcW w:w="24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60FA81D" w14:textId="77777777" w:rsidR="00240528" w:rsidRPr="00240528" w:rsidRDefault="00240528" w:rsidP="009864EC">
            <w:pPr>
              <w:ind w:right="45"/>
              <w:jc w:val="center"/>
              <w:textAlignment w:val="baseline"/>
              <w:rPr>
                <w:rFonts w:ascii="Lato" w:eastAsia="Times New Roman" w:hAnsi="Lato"/>
                <w:szCs w:val="24"/>
                <w:lang w:eastAsia="es-CO"/>
              </w:rPr>
            </w:pPr>
            <w:r w:rsidRPr="00240528">
              <w:rPr>
                <w:rFonts w:ascii="Lato" w:eastAsia="Times New Roman" w:hAnsi="Lato" w:cs="Arial"/>
                <w:b/>
                <w:bCs/>
                <w:szCs w:val="24"/>
                <w:lang w:val="es-ES" w:eastAsia="es-CO"/>
              </w:rPr>
              <w:t>SECTOR</w:t>
            </w:r>
            <w:r w:rsidRPr="00240528">
              <w:rPr>
                <w:rFonts w:ascii="Lato" w:eastAsia="Times New Roman" w:hAnsi="Lato" w:cs="Arial"/>
                <w:szCs w:val="24"/>
                <w:lang w:eastAsia="es-CO"/>
              </w:rPr>
              <w:t> </w:t>
            </w:r>
          </w:p>
        </w:tc>
        <w:tc>
          <w:tcPr>
            <w:tcW w:w="369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1B12D31" w14:textId="77777777" w:rsidR="00240528" w:rsidRPr="00240528" w:rsidRDefault="00240528" w:rsidP="009864EC">
            <w:pPr>
              <w:ind w:right="45"/>
              <w:jc w:val="center"/>
              <w:textAlignment w:val="baseline"/>
              <w:rPr>
                <w:rFonts w:ascii="Lato" w:eastAsia="Times New Roman" w:hAnsi="Lato"/>
                <w:szCs w:val="24"/>
                <w:lang w:eastAsia="es-CO"/>
              </w:rPr>
            </w:pPr>
            <w:r w:rsidRPr="00240528">
              <w:rPr>
                <w:rFonts w:ascii="Lato" w:eastAsia="Times New Roman" w:hAnsi="Lato" w:cs="Arial"/>
                <w:b/>
                <w:bCs/>
                <w:szCs w:val="24"/>
                <w:lang w:val="es-ES" w:eastAsia="es-CO"/>
              </w:rPr>
              <w:t>GRAN EMPRESA</w:t>
            </w:r>
            <w:r w:rsidRPr="00240528">
              <w:rPr>
                <w:rFonts w:ascii="Lato" w:eastAsia="Times New Roman" w:hAnsi="Lato" w:cs="Arial"/>
                <w:szCs w:val="24"/>
                <w:lang w:eastAsia="es-CO"/>
              </w:rPr>
              <w:t> </w:t>
            </w:r>
          </w:p>
        </w:tc>
      </w:tr>
      <w:tr w:rsidR="00240528" w:rsidRPr="00240528" w14:paraId="2C3F806C" w14:textId="77777777" w:rsidTr="00240528">
        <w:trPr>
          <w:trHeight w:val="720"/>
        </w:trPr>
        <w:tc>
          <w:tcPr>
            <w:tcW w:w="24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F4B757E" w14:textId="77777777" w:rsidR="00240528" w:rsidRPr="00240528" w:rsidRDefault="00240528" w:rsidP="009864EC">
            <w:pPr>
              <w:ind w:right="45"/>
              <w:jc w:val="center"/>
              <w:textAlignment w:val="baseline"/>
              <w:rPr>
                <w:rFonts w:ascii="Lato" w:eastAsia="Times New Roman" w:hAnsi="Lato"/>
                <w:szCs w:val="24"/>
                <w:lang w:eastAsia="es-CO"/>
              </w:rPr>
            </w:pPr>
            <w:r w:rsidRPr="00240528">
              <w:rPr>
                <w:rFonts w:ascii="Lato" w:eastAsia="Times New Roman" w:hAnsi="Lato" w:cs="Arial"/>
                <w:b/>
                <w:bCs/>
                <w:szCs w:val="24"/>
                <w:lang w:val="es-ES" w:eastAsia="es-CO"/>
              </w:rPr>
              <w:t>Manufacturero</w:t>
            </w:r>
            <w:r w:rsidRPr="00240528">
              <w:rPr>
                <w:rFonts w:ascii="Lato" w:eastAsia="Times New Roman" w:hAnsi="Lato" w:cs="Arial"/>
                <w:szCs w:val="24"/>
                <w:lang w:eastAsia="es-CO"/>
              </w:rPr>
              <w:t> </w:t>
            </w:r>
          </w:p>
        </w:tc>
        <w:tc>
          <w:tcPr>
            <w:tcW w:w="369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CE73BC9"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Aquella cuyos ingresos por actividades ordinarias anuales sean superiores</w:t>
            </w:r>
            <w:r w:rsidRPr="00240528">
              <w:rPr>
                <w:rFonts w:ascii="Lato" w:eastAsia="Times New Roman" w:hAnsi="Lato" w:cs="Arial"/>
                <w:szCs w:val="24"/>
                <w:lang w:eastAsia="es-CO"/>
              </w:rPr>
              <w:t> </w:t>
            </w:r>
          </w:p>
          <w:p w14:paraId="4DED8621"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 1’736.565 UVT.</w:t>
            </w:r>
            <w:r w:rsidRPr="00240528">
              <w:rPr>
                <w:rFonts w:ascii="Lato" w:eastAsia="Times New Roman" w:hAnsi="Lato" w:cs="Arial"/>
                <w:szCs w:val="24"/>
                <w:lang w:eastAsia="es-CO"/>
              </w:rPr>
              <w:t> </w:t>
            </w:r>
          </w:p>
        </w:tc>
      </w:tr>
      <w:tr w:rsidR="00240528" w:rsidRPr="00240528" w14:paraId="15F51940" w14:textId="77777777" w:rsidTr="00240528">
        <w:trPr>
          <w:trHeight w:val="720"/>
        </w:trPr>
        <w:tc>
          <w:tcPr>
            <w:tcW w:w="24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B2E804F" w14:textId="77777777" w:rsidR="00240528" w:rsidRPr="00240528" w:rsidRDefault="00240528" w:rsidP="009864EC">
            <w:pPr>
              <w:ind w:right="45"/>
              <w:jc w:val="center"/>
              <w:textAlignment w:val="baseline"/>
              <w:rPr>
                <w:rFonts w:ascii="Lato" w:eastAsia="Times New Roman" w:hAnsi="Lato"/>
                <w:szCs w:val="24"/>
                <w:lang w:eastAsia="es-CO"/>
              </w:rPr>
            </w:pPr>
            <w:r w:rsidRPr="00240528">
              <w:rPr>
                <w:rFonts w:ascii="Lato" w:eastAsia="Times New Roman" w:hAnsi="Lato" w:cs="Arial"/>
                <w:b/>
                <w:bCs/>
                <w:szCs w:val="24"/>
                <w:lang w:val="es-ES" w:eastAsia="es-CO"/>
              </w:rPr>
              <w:lastRenderedPageBreak/>
              <w:t>Servicios</w:t>
            </w:r>
            <w:r w:rsidRPr="00240528">
              <w:rPr>
                <w:rFonts w:ascii="Lato" w:eastAsia="Times New Roman" w:hAnsi="Lato" w:cs="Arial"/>
                <w:szCs w:val="24"/>
                <w:lang w:eastAsia="es-CO"/>
              </w:rPr>
              <w:t> </w:t>
            </w:r>
          </w:p>
        </w:tc>
        <w:tc>
          <w:tcPr>
            <w:tcW w:w="369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1FD1EB4"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Aquella cuyos ingresos por actividades ordinarias anuales sean superiores a</w:t>
            </w:r>
            <w:r w:rsidRPr="00240528">
              <w:rPr>
                <w:rFonts w:ascii="Lato" w:eastAsia="Times New Roman" w:hAnsi="Lato" w:cs="Arial"/>
                <w:szCs w:val="24"/>
                <w:lang w:eastAsia="es-CO"/>
              </w:rPr>
              <w:t> </w:t>
            </w:r>
          </w:p>
          <w:p w14:paraId="468FCE96"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 483.034 UVT.</w:t>
            </w:r>
            <w:r w:rsidRPr="00240528">
              <w:rPr>
                <w:rFonts w:ascii="Lato" w:eastAsia="Times New Roman" w:hAnsi="Lato" w:cs="Arial"/>
                <w:szCs w:val="24"/>
                <w:lang w:eastAsia="es-CO"/>
              </w:rPr>
              <w:t> </w:t>
            </w:r>
          </w:p>
        </w:tc>
      </w:tr>
      <w:tr w:rsidR="00240528" w:rsidRPr="00240528" w14:paraId="376720D5" w14:textId="77777777" w:rsidTr="00240528">
        <w:trPr>
          <w:trHeight w:val="300"/>
        </w:trPr>
        <w:tc>
          <w:tcPr>
            <w:tcW w:w="246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76D66E09" w14:textId="77777777" w:rsidR="00240528" w:rsidRPr="00240528" w:rsidRDefault="00240528" w:rsidP="009864EC">
            <w:pPr>
              <w:ind w:right="45"/>
              <w:jc w:val="center"/>
              <w:textAlignment w:val="baseline"/>
              <w:rPr>
                <w:rFonts w:ascii="Lato" w:eastAsia="Times New Roman" w:hAnsi="Lato"/>
                <w:szCs w:val="24"/>
                <w:lang w:eastAsia="es-CO"/>
              </w:rPr>
            </w:pPr>
            <w:r w:rsidRPr="00240528">
              <w:rPr>
                <w:rFonts w:ascii="Lato" w:eastAsia="Times New Roman" w:hAnsi="Lato" w:cs="Arial"/>
                <w:b/>
                <w:bCs/>
                <w:szCs w:val="24"/>
                <w:lang w:val="es-ES" w:eastAsia="es-CO"/>
              </w:rPr>
              <w:t>Comercio</w:t>
            </w:r>
            <w:r w:rsidRPr="00240528">
              <w:rPr>
                <w:rFonts w:ascii="Lato" w:eastAsia="Times New Roman" w:hAnsi="Lato" w:cs="Arial"/>
                <w:szCs w:val="24"/>
                <w:lang w:eastAsia="es-CO"/>
              </w:rPr>
              <w:t> </w:t>
            </w:r>
          </w:p>
        </w:tc>
        <w:tc>
          <w:tcPr>
            <w:tcW w:w="369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B483B8B"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Aquella cuyos ingresos por actividades ordinarias anuales sean superiores</w:t>
            </w:r>
            <w:r w:rsidRPr="00240528">
              <w:rPr>
                <w:rFonts w:ascii="Lato" w:eastAsia="Times New Roman" w:hAnsi="Lato" w:cs="Arial"/>
                <w:szCs w:val="24"/>
                <w:lang w:eastAsia="es-CO"/>
              </w:rPr>
              <w:t> </w:t>
            </w:r>
          </w:p>
          <w:p w14:paraId="3D21091B" w14:textId="77777777" w:rsidR="00240528" w:rsidRPr="00240528" w:rsidRDefault="00240528" w:rsidP="009864EC">
            <w:pPr>
              <w:ind w:right="255"/>
              <w:jc w:val="center"/>
              <w:textAlignment w:val="baseline"/>
              <w:rPr>
                <w:rFonts w:ascii="Lato" w:eastAsia="Times New Roman" w:hAnsi="Lato"/>
                <w:szCs w:val="24"/>
                <w:lang w:eastAsia="es-CO"/>
              </w:rPr>
            </w:pPr>
            <w:r w:rsidRPr="00240528">
              <w:rPr>
                <w:rFonts w:ascii="Lato" w:eastAsia="Times New Roman" w:hAnsi="Lato" w:cs="Arial"/>
                <w:szCs w:val="24"/>
                <w:lang w:val="es-ES" w:eastAsia="es-CO"/>
              </w:rPr>
              <w:t>a 2’160.692 UVT.</w:t>
            </w:r>
            <w:r w:rsidRPr="00240528">
              <w:rPr>
                <w:rFonts w:ascii="Lato" w:eastAsia="Times New Roman" w:hAnsi="Lato" w:cs="Arial"/>
                <w:szCs w:val="24"/>
                <w:lang w:eastAsia="es-CO"/>
              </w:rPr>
              <w:t> </w:t>
            </w:r>
          </w:p>
        </w:tc>
      </w:tr>
    </w:tbl>
    <w:p w14:paraId="1037903F"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62383E59" w14:textId="0FCAD199" w:rsidR="00240528" w:rsidRDefault="00240528" w:rsidP="009864EC">
      <w:pPr>
        <w:ind w:right="45"/>
        <w:textAlignment w:val="baseline"/>
        <w:rPr>
          <w:rFonts w:ascii="Lato" w:eastAsia="Times New Roman" w:hAnsi="Lato" w:cs="Arial"/>
          <w:szCs w:val="24"/>
          <w:lang w:eastAsia="es-CO"/>
        </w:rPr>
      </w:pPr>
      <w:r w:rsidRPr="00240528">
        <w:rPr>
          <w:rFonts w:ascii="Lato" w:eastAsia="Times New Roman" w:hAnsi="Lato" w:cs="Arial"/>
          <w:szCs w:val="24"/>
          <w:lang w:eastAsia="es-CO"/>
        </w:rPr>
        <w:t> </w:t>
      </w:r>
    </w:p>
    <w:p w14:paraId="72D79ACB" w14:textId="545A5122" w:rsidR="00240528" w:rsidRDefault="00240528" w:rsidP="009864EC">
      <w:pPr>
        <w:ind w:right="45"/>
        <w:textAlignment w:val="baseline"/>
        <w:rPr>
          <w:rFonts w:ascii="Lato" w:eastAsia="Times New Roman" w:hAnsi="Lato" w:cs="Arial"/>
          <w:szCs w:val="24"/>
          <w:lang w:eastAsia="es-CO"/>
        </w:rPr>
      </w:pPr>
    </w:p>
    <w:p w14:paraId="27E77B11" w14:textId="7668FC5C" w:rsidR="00240528" w:rsidRDefault="00240528" w:rsidP="009864EC">
      <w:pPr>
        <w:ind w:right="45"/>
        <w:textAlignment w:val="baseline"/>
        <w:rPr>
          <w:rFonts w:ascii="Lato" w:eastAsia="Times New Roman" w:hAnsi="Lato" w:cs="Arial"/>
          <w:szCs w:val="24"/>
          <w:lang w:eastAsia="es-CO"/>
        </w:rPr>
      </w:pPr>
    </w:p>
    <w:p w14:paraId="34A656AD" w14:textId="6C57EB0F" w:rsidR="00240528" w:rsidRDefault="00240528" w:rsidP="009864EC">
      <w:pPr>
        <w:ind w:right="45"/>
        <w:textAlignment w:val="baseline"/>
        <w:rPr>
          <w:rFonts w:ascii="Lato" w:eastAsia="Times New Roman" w:hAnsi="Lato" w:cs="Arial"/>
          <w:szCs w:val="24"/>
          <w:lang w:eastAsia="es-CO"/>
        </w:rPr>
      </w:pPr>
    </w:p>
    <w:p w14:paraId="03E191D8" w14:textId="7FA4B473" w:rsidR="00240528" w:rsidRDefault="00240528" w:rsidP="009864EC">
      <w:pPr>
        <w:ind w:right="45"/>
        <w:textAlignment w:val="baseline"/>
        <w:rPr>
          <w:rFonts w:ascii="Lato" w:eastAsia="Times New Roman" w:hAnsi="Lato" w:cs="Arial"/>
          <w:szCs w:val="24"/>
          <w:lang w:eastAsia="es-CO"/>
        </w:rPr>
      </w:pPr>
    </w:p>
    <w:p w14:paraId="6CABADB0" w14:textId="11333A58" w:rsidR="00240528" w:rsidRDefault="00240528" w:rsidP="009864EC">
      <w:pPr>
        <w:ind w:right="45"/>
        <w:textAlignment w:val="baseline"/>
        <w:rPr>
          <w:rFonts w:ascii="Lato" w:eastAsia="Times New Roman" w:hAnsi="Lato" w:cs="Arial"/>
          <w:szCs w:val="24"/>
          <w:lang w:eastAsia="es-CO"/>
        </w:rPr>
      </w:pPr>
    </w:p>
    <w:p w14:paraId="7551E9C1" w14:textId="62817C42" w:rsidR="00240528" w:rsidRDefault="00240528" w:rsidP="009864EC">
      <w:pPr>
        <w:ind w:right="45"/>
        <w:textAlignment w:val="baseline"/>
        <w:rPr>
          <w:rFonts w:ascii="Lato" w:eastAsia="Times New Roman" w:hAnsi="Lato" w:cs="Arial"/>
          <w:szCs w:val="24"/>
          <w:lang w:eastAsia="es-CO"/>
        </w:rPr>
      </w:pPr>
    </w:p>
    <w:p w14:paraId="1C88E697" w14:textId="4B02F6F0" w:rsidR="00240528" w:rsidRDefault="00240528" w:rsidP="009864EC">
      <w:pPr>
        <w:ind w:right="45"/>
        <w:textAlignment w:val="baseline"/>
        <w:rPr>
          <w:rFonts w:ascii="Lato" w:eastAsia="Times New Roman" w:hAnsi="Lato" w:cs="Arial"/>
          <w:szCs w:val="24"/>
          <w:lang w:eastAsia="es-CO"/>
        </w:rPr>
      </w:pPr>
    </w:p>
    <w:p w14:paraId="4BC824FC" w14:textId="77777777" w:rsidR="00240528" w:rsidRPr="00240528" w:rsidRDefault="00240528" w:rsidP="009864EC">
      <w:pPr>
        <w:ind w:right="45"/>
        <w:textAlignment w:val="baseline"/>
        <w:rPr>
          <w:rFonts w:ascii="Lato" w:eastAsia="Times New Roman" w:hAnsi="Lato" w:cs="Segoe UI"/>
          <w:sz w:val="18"/>
          <w:szCs w:val="18"/>
          <w:lang w:eastAsia="es-CO"/>
        </w:rPr>
      </w:pPr>
    </w:p>
    <w:p w14:paraId="22BCC5E8" w14:textId="77777777" w:rsidR="00240528" w:rsidRPr="00240528" w:rsidRDefault="00240528" w:rsidP="009864EC">
      <w:pPr>
        <w:numPr>
          <w:ilvl w:val="0"/>
          <w:numId w:val="5"/>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Las empresas pueden pertenecer a todos los sectores productivos.</w:t>
      </w:r>
      <w:r w:rsidRPr="00240528">
        <w:rPr>
          <w:rFonts w:ascii="Lato" w:eastAsia="Times New Roman" w:hAnsi="Lato" w:cs="Arial"/>
          <w:color w:val="000000"/>
          <w:szCs w:val="24"/>
          <w:lang w:eastAsia="es-CO"/>
        </w:rPr>
        <w:t> </w:t>
      </w:r>
    </w:p>
    <w:p w14:paraId="3F012C80" w14:textId="77777777" w:rsidR="00240528" w:rsidRPr="00240528" w:rsidRDefault="00240528" w:rsidP="009864EC">
      <w:pPr>
        <w:numPr>
          <w:ilvl w:val="0"/>
          <w:numId w:val="5"/>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Deben contar con inscripción en una de las Cámaras de Comercio, con jurisdicción en el departamento de Bolívar.</w:t>
      </w:r>
      <w:r w:rsidRPr="00240528">
        <w:rPr>
          <w:rFonts w:ascii="Lato" w:eastAsia="Times New Roman" w:hAnsi="Lato" w:cs="Arial"/>
          <w:color w:val="000000"/>
          <w:szCs w:val="24"/>
          <w:lang w:eastAsia="es-CO"/>
        </w:rPr>
        <w:t> </w:t>
      </w:r>
    </w:p>
    <w:p w14:paraId="2B14EE76"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 </w:t>
      </w:r>
      <w:r w:rsidRPr="00240528">
        <w:rPr>
          <w:rFonts w:ascii="Lato" w:eastAsia="Times New Roman" w:hAnsi="Lato" w:cs="Arial"/>
          <w:color w:val="000000"/>
          <w:szCs w:val="24"/>
          <w:lang w:eastAsia="es-CO"/>
        </w:rPr>
        <w:t> </w:t>
      </w:r>
    </w:p>
    <w:tbl>
      <w:tblPr>
        <w:tblW w:w="8544" w:type="dxa"/>
        <w:tblInd w:w="4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5"/>
        <w:gridCol w:w="5879"/>
      </w:tblGrid>
      <w:tr w:rsidR="00240528" w:rsidRPr="00240528" w14:paraId="7DA3CE17" w14:textId="77777777" w:rsidTr="009864EC">
        <w:trPr>
          <w:trHeight w:val="245"/>
        </w:trPr>
        <w:tc>
          <w:tcPr>
            <w:tcW w:w="2665" w:type="dxa"/>
            <w:tcBorders>
              <w:top w:val="single" w:sz="6" w:space="0" w:color="auto"/>
              <w:left w:val="single" w:sz="6" w:space="0" w:color="auto"/>
              <w:bottom w:val="single" w:sz="6" w:space="0" w:color="auto"/>
              <w:right w:val="single" w:sz="6" w:space="0" w:color="auto"/>
            </w:tcBorders>
            <w:shd w:val="clear" w:color="auto" w:fill="auto"/>
            <w:hideMark/>
          </w:tcPr>
          <w:p w14:paraId="5D0CF50A" w14:textId="4B5884C2" w:rsidR="00240528" w:rsidRPr="00240528" w:rsidRDefault="00240528" w:rsidP="009864EC">
            <w:pPr>
              <w:jc w:val="left"/>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E</w:t>
            </w:r>
            <w:r w:rsidR="009864EC">
              <w:rPr>
                <w:rFonts w:ascii="Lato" w:eastAsia="Times New Roman" w:hAnsi="Lato" w:cs="Arial"/>
                <w:b/>
                <w:bCs/>
                <w:color w:val="000000"/>
                <w:szCs w:val="24"/>
                <w:lang w:val="es-ES" w:eastAsia="es-CO"/>
              </w:rPr>
              <w:t>ntidad</w:t>
            </w:r>
          </w:p>
        </w:tc>
        <w:tc>
          <w:tcPr>
            <w:tcW w:w="5879" w:type="dxa"/>
            <w:tcBorders>
              <w:top w:val="single" w:sz="6" w:space="0" w:color="auto"/>
              <w:left w:val="single" w:sz="6" w:space="0" w:color="auto"/>
              <w:bottom w:val="single" w:sz="6" w:space="0" w:color="auto"/>
              <w:right w:val="single" w:sz="6" w:space="0" w:color="auto"/>
            </w:tcBorders>
            <w:shd w:val="clear" w:color="auto" w:fill="auto"/>
            <w:hideMark/>
          </w:tcPr>
          <w:p w14:paraId="5521681C" w14:textId="1295121E" w:rsidR="00240528" w:rsidRPr="00240528" w:rsidRDefault="00240528" w:rsidP="009864EC">
            <w:pPr>
              <w:jc w:val="left"/>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J</w:t>
            </w:r>
            <w:r w:rsidR="009864EC">
              <w:rPr>
                <w:rFonts w:ascii="Lato" w:eastAsia="Times New Roman" w:hAnsi="Lato" w:cs="Arial"/>
                <w:b/>
                <w:bCs/>
                <w:color w:val="000000"/>
                <w:szCs w:val="24"/>
                <w:lang w:val="es-ES" w:eastAsia="es-CO"/>
              </w:rPr>
              <w:t>urisdicción</w:t>
            </w:r>
          </w:p>
        </w:tc>
      </w:tr>
      <w:tr w:rsidR="00240528" w:rsidRPr="00240528" w14:paraId="06811A61" w14:textId="77777777" w:rsidTr="009864EC">
        <w:trPr>
          <w:trHeight w:val="1023"/>
        </w:trPr>
        <w:tc>
          <w:tcPr>
            <w:tcW w:w="2665" w:type="dxa"/>
            <w:tcBorders>
              <w:top w:val="single" w:sz="6" w:space="0" w:color="auto"/>
              <w:left w:val="single" w:sz="6" w:space="0" w:color="auto"/>
              <w:bottom w:val="single" w:sz="6" w:space="0" w:color="auto"/>
              <w:right w:val="single" w:sz="6" w:space="0" w:color="auto"/>
            </w:tcBorders>
            <w:shd w:val="clear" w:color="auto" w:fill="auto"/>
            <w:hideMark/>
          </w:tcPr>
          <w:p w14:paraId="102632FB" w14:textId="21FBEE8C" w:rsidR="00240528" w:rsidRPr="00240528" w:rsidRDefault="00240528" w:rsidP="009864EC">
            <w:pPr>
              <w:ind w:right="249"/>
              <w:jc w:val="center"/>
              <w:textAlignment w:val="baseline"/>
              <w:rPr>
                <w:rFonts w:ascii="Lato" w:eastAsia="Times New Roman" w:hAnsi="Lato"/>
                <w:szCs w:val="24"/>
                <w:lang w:eastAsia="es-CO"/>
              </w:rPr>
            </w:pPr>
          </w:p>
          <w:p w14:paraId="25F1D783" w14:textId="58FB2E4D" w:rsidR="00240528" w:rsidRPr="00240528" w:rsidRDefault="00240528" w:rsidP="009864EC">
            <w:pPr>
              <w:ind w:right="249"/>
              <w:jc w:val="center"/>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C</w:t>
            </w:r>
            <w:r w:rsidR="001B5D2A">
              <w:rPr>
                <w:rFonts w:ascii="Lato" w:eastAsia="Times New Roman" w:hAnsi="Lato" w:cs="Arial"/>
                <w:b/>
                <w:bCs/>
                <w:color w:val="000000"/>
                <w:szCs w:val="24"/>
                <w:lang w:val="es-ES" w:eastAsia="es-CO"/>
              </w:rPr>
              <w:t>ámara de Comercio de Cartagena</w:t>
            </w:r>
          </w:p>
        </w:tc>
        <w:tc>
          <w:tcPr>
            <w:tcW w:w="5879" w:type="dxa"/>
            <w:tcBorders>
              <w:top w:val="single" w:sz="6" w:space="0" w:color="auto"/>
              <w:left w:val="single" w:sz="6" w:space="0" w:color="auto"/>
              <w:bottom w:val="single" w:sz="6" w:space="0" w:color="auto"/>
              <w:right w:val="single" w:sz="6" w:space="0" w:color="auto"/>
            </w:tcBorders>
            <w:shd w:val="clear" w:color="auto" w:fill="auto"/>
            <w:hideMark/>
          </w:tcPr>
          <w:p w14:paraId="49E58DE3" w14:textId="77777777" w:rsidR="00240528" w:rsidRPr="00240528" w:rsidRDefault="00240528" w:rsidP="009864EC">
            <w:pPr>
              <w:jc w:val="left"/>
              <w:textAlignment w:val="baseline"/>
              <w:rPr>
                <w:rFonts w:ascii="Lato" w:eastAsia="Times New Roman" w:hAnsi="Lato"/>
                <w:sz w:val="20"/>
                <w:szCs w:val="20"/>
                <w:lang w:eastAsia="es-CO"/>
              </w:rPr>
            </w:pPr>
            <w:r w:rsidRPr="00240528">
              <w:rPr>
                <w:rFonts w:ascii="Lato" w:eastAsia="Times New Roman" w:hAnsi="Lato" w:cs="Arial"/>
                <w:color w:val="000000"/>
                <w:sz w:val="20"/>
                <w:szCs w:val="20"/>
                <w:lang w:val="es-ES" w:eastAsia="es-CO"/>
              </w:rPr>
              <w:t>Distrito de Cartagena de Indias y los municipios de Arjona, </w:t>
            </w:r>
            <w:proofErr w:type="spellStart"/>
            <w:r w:rsidRPr="00240528">
              <w:rPr>
                <w:rFonts w:ascii="Lato" w:eastAsia="Times New Roman" w:hAnsi="Lato" w:cs="Arial"/>
                <w:color w:val="000000"/>
                <w:sz w:val="20"/>
                <w:szCs w:val="20"/>
                <w:lang w:val="es-ES" w:eastAsia="es-CO"/>
              </w:rPr>
              <w:t>Arroyohondo</w:t>
            </w:r>
            <w:proofErr w:type="spellEnd"/>
            <w:r w:rsidRPr="00240528">
              <w:rPr>
                <w:rFonts w:ascii="Lato" w:eastAsia="Times New Roman" w:hAnsi="Lato" w:cs="Arial"/>
                <w:color w:val="000000"/>
                <w:sz w:val="20"/>
                <w:szCs w:val="20"/>
                <w:lang w:val="es-ES" w:eastAsia="es-CO"/>
              </w:rPr>
              <w:t>, Calamar, El Carmen de Bolívar, Clemencia, El Guamo, Mahates, María La Baja, San Cristóbal, San Estanislao de Kostka (Arenal), San Jacinto, San Juan Nepomuceno, Santa Catalina, Santa Rosa, Soplaviento, Turbaco, </w:t>
            </w:r>
            <w:proofErr w:type="spellStart"/>
            <w:r w:rsidRPr="00240528">
              <w:rPr>
                <w:rFonts w:ascii="Lato" w:eastAsia="Times New Roman" w:hAnsi="Lato" w:cs="Arial"/>
                <w:color w:val="000000"/>
                <w:sz w:val="20"/>
                <w:szCs w:val="20"/>
                <w:lang w:val="es-ES" w:eastAsia="es-CO"/>
              </w:rPr>
              <w:t>Turbana</w:t>
            </w:r>
            <w:proofErr w:type="spellEnd"/>
            <w:r w:rsidRPr="00240528">
              <w:rPr>
                <w:rFonts w:ascii="Lato" w:eastAsia="Times New Roman" w:hAnsi="Lato" w:cs="Arial"/>
                <w:color w:val="000000"/>
                <w:sz w:val="20"/>
                <w:szCs w:val="20"/>
                <w:lang w:val="es-ES" w:eastAsia="es-CO"/>
              </w:rPr>
              <w:t> y Villanueva.</w:t>
            </w:r>
            <w:r w:rsidRPr="00240528">
              <w:rPr>
                <w:rFonts w:ascii="Lato" w:eastAsia="Times New Roman" w:hAnsi="Lato" w:cs="Arial"/>
                <w:color w:val="000000"/>
                <w:sz w:val="20"/>
                <w:szCs w:val="20"/>
                <w:lang w:eastAsia="es-CO"/>
              </w:rPr>
              <w:t> </w:t>
            </w:r>
          </w:p>
        </w:tc>
      </w:tr>
      <w:tr w:rsidR="00240528" w:rsidRPr="00240528" w14:paraId="509B3581" w14:textId="77777777" w:rsidTr="009864EC">
        <w:trPr>
          <w:trHeight w:val="1033"/>
        </w:trPr>
        <w:tc>
          <w:tcPr>
            <w:tcW w:w="2665" w:type="dxa"/>
            <w:tcBorders>
              <w:top w:val="single" w:sz="6" w:space="0" w:color="auto"/>
              <w:left w:val="single" w:sz="6" w:space="0" w:color="auto"/>
              <w:bottom w:val="single" w:sz="6" w:space="0" w:color="auto"/>
              <w:right w:val="single" w:sz="6" w:space="0" w:color="auto"/>
            </w:tcBorders>
            <w:shd w:val="clear" w:color="auto" w:fill="auto"/>
            <w:hideMark/>
          </w:tcPr>
          <w:p w14:paraId="21DDB7B5" w14:textId="372C17B7" w:rsidR="00240528" w:rsidRPr="00240528" w:rsidRDefault="00240528" w:rsidP="009864EC">
            <w:pPr>
              <w:ind w:right="249"/>
              <w:jc w:val="center"/>
              <w:textAlignment w:val="baseline"/>
              <w:rPr>
                <w:rFonts w:ascii="Lato" w:eastAsia="Times New Roman" w:hAnsi="Lato"/>
                <w:szCs w:val="24"/>
                <w:lang w:eastAsia="es-CO"/>
              </w:rPr>
            </w:pPr>
          </w:p>
          <w:p w14:paraId="51DD64A2" w14:textId="42D759CE" w:rsidR="00240528" w:rsidRPr="00240528" w:rsidRDefault="00240528" w:rsidP="009864EC">
            <w:pPr>
              <w:ind w:right="249"/>
              <w:jc w:val="center"/>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C</w:t>
            </w:r>
            <w:r w:rsidR="001B5D2A">
              <w:rPr>
                <w:rFonts w:ascii="Lato" w:eastAsia="Times New Roman" w:hAnsi="Lato" w:cs="Arial"/>
                <w:b/>
                <w:bCs/>
                <w:color w:val="000000"/>
                <w:szCs w:val="24"/>
                <w:lang w:val="es-ES" w:eastAsia="es-CO"/>
              </w:rPr>
              <w:t>ámara de Comercio de Magangué</w:t>
            </w:r>
          </w:p>
        </w:tc>
        <w:tc>
          <w:tcPr>
            <w:tcW w:w="5879" w:type="dxa"/>
            <w:tcBorders>
              <w:top w:val="single" w:sz="6" w:space="0" w:color="auto"/>
              <w:left w:val="single" w:sz="6" w:space="0" w:color="auto"/>
              <w:bottom w:val="single" w:sz="6" w:space="0" w:color="auto"/>
              <w:right w:val="single" w:sz="6" w:space="0" w:color="auto"/>
            </w:tcBorders>
            <w:shd w:val="clear" w:color="auto" w:fill="auto"/>
            <w:hideMark/>
          </w:tcPr>
          <w:p w14:paraId="356A7870" w14:textId="77777777" w:rsidR="00240528" w:rsidRPr="00240528" w:rsidRDefault="00240528" w:rsidP="009864EC">
            <w:pPr>
              <w:jc w:val="left"/>
              <w:textAlignment w:val="baseline"/>
              <w:rPr>
                <w:rFonts w:ascii="Lato" w:eastAsia="Times New Roman" w:hAnsi="Lato"/>
                <w:sz w:val="20"/>
                <w:szCs w:val="20"/>
                <w:lang w:eastAsia="es-CO"/>
              </w:rPr>
            </w:pPr>
            <w:r w:rsidRPr="00240528">
              <w:rPr>
                <w:rFonts w:ascii="Lato" w:eastAsia="Times New Roman" w:hAnsi="Lato" w:cs="Arial"/>
                <w:color w:val="000000"/>
                <w:sz w:val="20"/>
                <w:szCs w:val="20"/>
                <w:lang w:val="es-ES" w:eastAsia="es-CO"/>
              </w:rPr>
              <w:t>Municipios de Magangué, Achí, Altos del Rosario, Barranco de Loba, </w:t>
            </w:r>
            <w:proofErr w:type="spellStart"/>
            <w:r w:rsidRPr="00240528">
              <w:rPr>
                <w:rFonts w:ascii="Lato" w:eastAsia="Times New Roman" w:hAnsi="Lato" w:cs="Arial"/>
                <w:color w:val="000000"/>
                <w:sz w:val="20"/>
                <w:szCs w:val="20"/>
                <w:lang w:val="es-ES" w:eastAsia="es-CO"/>
              </w:rPr>
              <w:t>Cicuco</w:t>
            </w:r>
            <w:proofErr w:type="spellEnd"/>
            <w:r w:rsidRPr="00240528">
              <w:rPr>
                <w:rFonts w:ascii="Lato" w:eastAsia="Times New Roman" w:hAnsi="Lato" w:cs="Arial"/>
                <w:color w:val="000000"/>
                <w:sz w:val="20"/>
                <w:szCs w:val="20"/>
                <w:lang w:val="es-ES" w:eastAsia="es-CO"/>
              </w:rPr>
              <w:t>, Córdoba, El Peñón, Hatillo de Loba, Margarita, </w:t>
            </w:r>
            <w:proofErr w:type="spellStart"/>
            <w:r w:rsidRPr="00240528">
              <w:rPr>
                <w:rFonts w:ascii="Lato" w:eastAsia="Times New Roman" w:hAnsi="Lato" w:cs="Arial"/>
                <w:color w:val="000000"/>
                <w:sz w:val="20"/>
                <w:szCs w:val="20"/>
                <w:lang w:val="es-ES" w:eastAsia="es-CO"/>
              </w:rPr>
              <w:t>Mompóx</w:t>
            </w:r>
            <w:proofErr w:type="spellEnd"/>
            <w:r w:rsidRPr="00240528">
              <w:rPr>
                <w:rFonts w:ascii="Lato" w:eastAsia="Times New Roman" w:hAnsi="Lato" w:cs="Arial"/>
                <w:color w:val="000000"/>
                <w:sz w:val="20"/>
                <w:szCs w:val="20"/>
                <w:lang w:val="es-ES" w:eastAsia="es-CO"/>
              </w:rPr>
              <w:t>, Montecristo, Pinillos, San Fernando, San Jacinto del Cauca, San Martín de Loba, Talaigua Nuevo, </w:t>
            </w:r>
            <w:proofErr w:type="spellStart"/>
            <w:r w:rsidRPr="00240528">
              <w:rPr>
                <w:rFonts w:ascii="Lato" w:eastAsia="Times New Roman" w:hAnsi="Lato" w:cs="Arial"/>
                <w:color w:val="000000"/>
                <w:sz w:val="20"/>
                <w:szCs w:val="20"/>
                <w:lang w:val="es-ES" w:eastAsia="es-CO"/>
              </w:rPr>
              <w:t>Tiquisio</w:t>
            </w:r>
            <w:proofErr w:type="spellEnd"/>
            <w:r w:rsidRPr="00240528">
              <w:rPr>
                <w:rFonts w:ascii="Lato" w:eastAsia="Times New Roman" w:hAnsi="Lato" w:cs="Arial"/>
                <w:color w:val="000000"/>
                <w:sz w:val="20"/>
                <w:szCs w:val="20"/>
                <w:lang w:val="es-ES" w:eastAsia="es-CO"/>
              </w:rPr>
              <w:t> y Zambrano.</w:t>
            </w:r>
            <w:r w:rsidRPr="00240528">
              <w:rPr>
                <w:rFonts w:ascii="Lato" w:eastAsia="Times New Roman" w:hAnsi="Lato" w:cs="Arial"/>
                <w:color w:val="000000"/>
                <w:sz w:val="20"/>
                <w:szCs w:val="20"/>
                <w:lang w:eastAsia="es-CO"/>
              </w:rPr>
              <w:t> </w:t>
            </w:r>
          </w:p>
        </w:tc>
      </w:tr>
      <w:tr w:rsidR="00240528" w:rsidRPr="00240528" w14:paraId="633ADACD" w14:textId="77777777" w:rsidTr="009864EC">
        <w:trPr>
          <w:trHeight w:val="614"/>
        </w:trPr>
        <w:tc>
          <w:tcPr>
            <w:tcW w:w="2665" w:type="dxa"/>
            <w:tcBorders>
              <w:top w:val="single" w:sz="6" w:space="0" w:color="auto"/>
              <w:left w:val="single" w:sz="6" w:space="0" w:color="auto"/>
              <w:bottom w:val="single" w:sz="6" w:space="0" w:color="auto"/>
              <w:right w:val="single" w:sz="6" w:space="0" w:color="auto"/>
            </w:tcBorders>
            <w:shd w:val="clear" w:color="auto" w:fill="auto"/>
            <w:hideMark/>
          </w:tcPr>
          <w:p w14:paraId="6D608761" w14:textId="319695DB" w:rsidR="00240528" w:rsidRPr="00240528" w:rsidRDefault="001B5D2A" w:rsidP="009864EC">
            <w:pPr>
              <w:ind w:right="249"/>
              <w:jc w:val="center"/>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 xml:space="preserve">Cámara de </w:t>
            </w:r>
            <w:r>
              <w:rPr>
                <w:rFonts w:ascii="Lato" w:eastAsia="Times New Roman" w:hAnsi="Lato" w:cs="Arial"/>
                <w:b/>
                <w:bCs/>
                <w:color w:val="000000"/>
                <w:szCs w:val="24"/>
                <w:lang w:val="es-ES" w:eastAsia="es-CO"/>
              </w:rPr>
              <w:t>C</w:t>
            </w:r>
            <w:r w:rsidRPr="00240528">
              <w:rPr>
                <w:rFonts w:ascii="Lato" w:eastAsia="Times New Roman" w:hAnsi="Lato" w:cs="Arial"/>
                <w:b/>
                <w:bCs/>
                <w:color w:val="000000"/>
                <w:szCs w:val="24"/>
                <w:lang w:val="es-ES" w:eastAsia="es-CO"/>
              </w:rPr>
              <w:t xml:space="preserve">omercio de </w:t>
            </w:r>
            <w:r>
              <w:rPr>
                <w:rFonts w:ascii="Lato" w:eastAsia="Times New Roman" w:hAnsi="Lato" w:cs="Arial"/>
                <w:b/>
                <w:bCs/>
                <w:color w:val="000000"/>
                <w:szCs w:val="24"/>
                <w:lang w:val="es-ES" w:eastAsia="es-CO"/>
              </w:rPr>
              <w:t>A</w:t>
            </w:r>
            <w:r w:rsidRPr="00240528">
              <w:rPr>
                <w:rFonts w:ascii="Lato" w:eastAsia="Times New Roman" w:hAnsi="Lato" w:cs="Arial"/>
                <w:b/>
                <w:bCs/>
                <w:color w:val="000000"/>
                <w:szCs w:val="24"/>
                <w:lang w:val="es-ES" w:eastAsia="es-CO"/>
              </w:rPr>
              <w:t>guachica</w:t>
            </w:r>
          </w:p>
        </w:tc>
        <w:tc>
          <w:tcPr>
            <w:tcW w:w="5879" w:type="dxa"/>
            <w:tcBorders>
              <w:top w:val="single" w:sz="6" w:space="0" w:color="auto"/>
              <w:left w:val="single" w:sz="6" w:space="0" w:color="auto"/>
              <w:bottom w:val="single" w:sz="6" w:space="0" w:color="auto"/>
              <w:right w:val="single" w:sz="6" w:space="0" w:color="auto"/>
            </w:tcBorders>
            <w:shd w:val="clear" w:color="auto" w:fill="auto"/>
            <w:hideMark/>
          </w:tcPr>
          <w:p w14:paraId="2B367532" w14:textId="12A6A392" w:rsidR="00240528" w:rsidRPr="00240528" w:rsidRDefault="00240528" w:rsidP="009864EC">
            <w:pPr>
              <w:jc w:val="left"/>
              <w:textAlignment w:val="baseline"/>
              <w:rPr>
                <w:rFonts w:ascii="Lato" w:eastAsia="Times New Roman" w:hAnsi="Lato"/>
                <w:sz w:val="20"/>
                <w:szCs w:val="20"/>
                <w:lang w:eastAsia="es-CO"/>
              </w:rPr>
            </w:pPr>
            <w:r w:rsidRPr="00240528">
              <w:rPr>
                <w:rFonts w:ascii="Lato" w:eastAsia="Times New Roman" w:hAnsi="Lato" w:cs="Arial"/>
                <w:color w:val="000000"/>
                <w:sz w:val="20"/>
                <w:szCs w:val="20"/>
                <w:lang w:val="es-ES" w:eastAsia="es-CO"/>
              </w:rPr>
              <w:t>Municipios de Arenal, Río Viejo, Morales, Santa Rosa del Sur, Simití, Regidor y </w:t>
            </w:r>
            <w:proofErr w:type="spellStart"/>
            <w:r w:rsidRPr="00240528">
              <w:rPr>
                <w:rFonts w:ascii="Lato" w:eastAsia="Times New Roman" w:hAnsi="Lato" w:cs="Arial"/>
                <w:color w:val="000000"/>
                <w:sz w:val="20"/>
                <w:szCs w:val="20"/>
                <w:lang w:val="es-ES" w:eastAsia="es-CO"/>
              </w:rPr>
              <w:t>Norosí</w:t>
            </w:r>
            <w:proofErr w:type="spellEnd"/>
            <w:r w:rsidRPr="00240528">
              <w:rPr>
                <w:rFonts w:ascii="Lato" w:eastAsia="Times New Roman" w:hAnsi="Lato" w:cs="Arial"/>
                <w:color w:val="000000"/>
                <w:sz w:val="20"/>
                <w:szCs w:val="20"/>
                <w:lang w:val="es-ES" w:eastAsia="es-CO"/>
              </w:rPr>
              <w:t>.</w:t>
            </w:r>
            <w:r w:rsidRPr="00240528">
              <w:rPr>
                <w:rFonts w:ascii="Lato" w:eastAsia="Times New Roman" w:hAnsi="Lato" w:cs="Arial"/>
                <w:color w:val="000000"/>
                <w:sz w:val="20"/>
                <w:szCs w:val="20"/>
                <w:lang w:eastAsia="es-CO"/>
              </w:rPr>
              <w:t> </w:t>
            </w:r>
          </w:p>
        </w:tc>
      </w:tr>
      <w:tr w:rsidR="00240528" w:rsidRPr="00240528" w14:paraId="76D6C57C" w14:textId="77777777" w:rsidTr="009864EC">
        <w:trPr>
          <w:trHeight w:val="491"/>
        </w:trPr>
        <w:tc>
          <w:tcPr>
            <w:tcW w:w="2665" w:type="dxa"/>
            <w:tcBorders>
              <w:top w:val="single" w:sz="6" w:space="0" w:color="auto"/>
              <w:left w:val="single" w:sz="6" w:space="0" w:color="auto"/>
              <w:bottom w:val="single" w:sz="6" w:space="0" w:color="auto"/>
              <w:right w:val="single" w:sz="6" w:space="0" w:color="auto"/>
            </w:tcBorders>
            <w:shd w:val="clear" w:color="auto" w:fill="auto"/>
            <w:hideMark/>
          </w:tcPr>
          <w:p w14:paraId="63E8C9EE" w14:textId="78FFCC3F" w:rsidR="00240528" w:rsidRPr="00240528" w:rsidRDefault="001B5D2A" w:rsidP="009864EC">
            <w:pPr>
              <w:ind w:right="249"/>
              <w:jc w:val="center"/>
              <w:textAlignment w:val="baseline"/>
              <w:rPr>
                <w:rFonts w:ascii="Lato" w:eastAsia="Times New Roman" w:hAnsi="Lato"/>
                <w:szCs w:val="24"/>
                <w:lang w:eastAsia="es-CO"/>
              </w:rPr>
            </w:pPr>
            <w:r w:rsidRPr="00240528">
              <w:rPr>
                <w:rFonts w:ascii="Lato" w:eastAsia="Times New Roman" w:hAnsi="Lato" w:cs="Arial"/>
                <w:b/>
                <w:bCs/>
                <w:color w:val="000000"/>
                <w:szCs w:val="24"/>
                <w:lang w:val="es-ES" w:eastAsia="es-CO"/>
              </w:rPr>
              <w:t xml:space="preserve">Cámara de </w:t>
            </w:r>
            <w:r>
              <w:rPr>
                <w:rFonts w:ascii="Lato" w:eastAsia="Times New Roman" w:hAnsi="Lato" w:cs="Arial"/>
                <w:b/>
                <w:bCs/>
                <w:color w:val="000000"/>
                <w:szCs w:val="24"/>
                <w:lang w:val="es-ES" w:eastAsia="es-CO"/>
              </w:rPr>
              <w:t>C</w:t>
            </w:r>
            <w:r w:rsidRPr="00240528">
              <w:rPr>
                <w:rFonts w:ascii="Lato" w:eastAsia="Times New Roman" w:hAnsi="Lato" w:cs="Arial"/>
                <w:b/>
                <w:bCs/>
                <w:color w:val="000000"/>
                <w:szCs w:val="24"/>
                <w:lang w:val="es-ES" w:eastAsia="es-CO"/>
              </w:rPr>
              <w:t xml:space="preserve">omercio de </w:t>
            </w:r>
            <w:r>
              <w:rPr>
                <w:rFonts w:ascii="Lato" w:eastAsia="Times New Roman" w:hAnsi="Lato" w:cs="Arial"/>
                <w:b/>
                <w:bCs/>
                <w:color w:val="000000"/>
                <w:szCs w:val="24"/>
                <w:lang w:val="es-ES" w:eastAsia="es-CO"/>
              </w:rPr>
              <w:t>B</w:t>
            </w:r>
            <w:r w:rsidRPr="00240528">
              <w:rPr>
                <w:rFonts w:ascii="Lato" w:eastAsia="Times New Roman" w:hAnsi="Lato" w:cs="Arial"/>
                <w:b/>
                <w:bCs/>
                <w:color w:val="000000"/>
                <w:szCs w:val="24"/>
                <w:lang w:val="es-ES" w:eastAsia="es-CO"/>
              </w:rPr>
              <w:t>arrancabermeja</w:t>
            </w:r>
          </w:p>
        </w:tc>
        <w:tc>
          <w:tcPr>
            <w:tcW w:w="5879" w:type="dxa"/>
            <w:tcBorders>
              <w:top w:val="single" w:sz="6" w:space="0" w:color="auto"/>
              <w:left w:val="single" w:sz="6" w:space="0" w:color="auto"/>
              <w:bottom w:val="single" w:sz="6" w:space="0" w:color="auto"/>
              <w:right w:val="single" w:sz="6" w:space="0" w:color="auto"/>
            </w:tcBorders>
            <w:shd w:val="clear" w:color="auto" w:fill="auto"/>
            <w:hideMark/>
          </w:tcPr>
          <w:p w14:paraId="21173706" w14:textId="77777777" w:rsidR="00240528" w:rsidRDefault="00240528" w:rsidP="009864EC">
            <w:pPr>
              <w:jc w:val="left"/>
              <w:textAlignment w:val="baseline"/>
              <w:rPr>
                <w:rFonts w:ascii="Lato" w:eastAsia="Times New Roman" w:hAnsi="Lato" w:cs="Arial"/>
                <w:color w:val="000000"/>
                <w:sz w:val="20"/>
                <w:szCs w:val="20"/>
                <w:lang w:val="es-ES" w:eastAsia="es-CO"/>
              </w:rPr>
            </w:pPr>
          </w:p>
          <w:p w14:paraId="74979908" w14:textId="583FC28B" w:rsidR="00240528" w:rsidRPr="00240528" w:rsidRDefault="00240528" w:rsidP="009864EC">
            <w:pPr>
              <w:jc w:val="left"/>
              <w:textAlignment w:val="baseline"/>
              <w:rPr>
                <w:rFonts w:ascii="Lato" w:eastAsia="Times New Roman" w:hAnsi="Lato"/>
                <w:sz w:val="20"/>
                <w:szCs w:val="20"/>
                <w:lang w:eastAsia="es-CO"/>
              </w:rPr>
            </w:pPr>
            <w:r w:rsidRPr="00240528">
              <w:rPr>
                <w:rFonts w:ascii="Lato" w:eastAsia="Times New Roman" w:hAnsi="Lato" w:cs="Arial"/>
                <w:color w:val="000000"/>
                <w:sz w:val="20"/>
                <w:szCs w:val="20"/>
                <w:lang w:val="es-ES" w:eastAsia="es-CO"/>
              </w:rPr>
              <w:t>Municipios de San Pablo y Cantagallo</w:t>
            </w:r>
            <w:r w:rsidRPr="00240528">
              <w:rPr>
                <w:rFonts w:ascii="Lato" w:eastAsia="Times New Roman" w:hAnsi="Lato" w:cs="Arial"/>
                <w:color w:val="000000"/>
                <w:sz w:val="20"/>
                <w:szCs w:val="20"/>
                <w:lang w:eastAsia="es-CO"/>
              </w:rPr>
              <w:t> </w:t>
            </w:r>
          </w:p>
        </w:tc>
      </w:tr>
    </w:tbl>
    <w:p w14:paraId="2863105F"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 </w:t>
      </w:r>
      <w:r w:rsidRPr="00240528">
        <w:rPr>
          <w:rFonts w:ascii="Lato" w:eastAsia="Times New Roman" w:hAnsi="Lato" w:cs="Arial"/>
          <w:color w:val="000000"/>
          <w:szCs w:val="24"/>
          <w:lang w:eastAsia="es-CO"/>
        </w:rPr>
        <w:t> </w:t>
      </w:r>
    </w:p>
    <w:p w14:paraId="7B77DCC2" w14:textId="1503D38B" w:rsidR="00240528" w:rsidRPr="00240528" w:rsidRDefault="00240528" w:rsidP="009864EC">
      <w:pPr>
        <w:numPr>
          <w:ilvl w:val="0"/>
          <w:numId w:val="6"/>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Matr</w:t>
      </w:r>
      <w:r w:rsidR="009864EC">
        <w:rPr>
          <w:rFonts w:ascii="Lato" w:eastAsia="Times New Roman" w:hAnsi="Lato" w:cs="Arial"/>
          <w:color w:val="000000"/>
          <w:szCs w:val="24"/>
          <w:lang w:val="es-ES" w:eastAsia="es-CO"/>
        </w:rPr>
        <w:t>í</w:t>
      </w:r>
      <w:r w:rsidRPr="00240528">
        <w:rPr>
          <w:rFonts w:ascii="Lato" w:eastAsia="Times New Roman" w:hAnsi="Lato" w:cs="Arial"/>
          <w:color w:val="000000"/>
          <w:szCs w:val="24"/>
          <w:lang w:val="es-ES" w:eastAsia="es-CO"/>
        </w:rPr>
        <w:t>cula mercantil actualizada.</w:t>
      </w:r>
      <w:r w:rsidRPr="00240528">
        <w:rPr>
          <w:rFonts w:ascii="Lato" w:eastAsia="Times New Roman" w:hAnsi="Lato" w:cs="Arial"/>
          <w:color w:val="000000"/>
          <w:szCs w:val="24"/>
          <w:lang w:eastAsia="es-CO"/>
        </w:rPr>
        <w:t> </w:t>
      </w:r>
    </w:p>
    <w:p w14:paraId="405CECEC" w14:textId="77777777" w:rsidR="00240528" w:rsidRPr="00240528" w:rsidRDefault="00240528" w:rsidP="009864EC">
      <w:pPr>
        <w:numPr>
          <w:ilvl w:val="0"/>
          <w:numId w:val="6"/>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Adjuntar certificación expedida por el representante legal o revisor fiscal donde se certifique estar a paz y salvo con los aportes al sistema de seguridad social y parafiscales, durante los seis (6) meses anteriores a la fecha de apertura de la presente convocatoria.</w:t>
      </w:r>
      <w:r w:rsidRPr="00240528">
        <w:rPr>
          <w:rFonts w:ascii="Lato" w:eastAsia="Times New Roman" w:hAnsi="Lato" w:cs="Arial"/>
          <w:color w:val="000000"/>
          <w:szCs w:val="24"/>
          <w:lang w:eastAsia="es-CO"/>
        </w:rPr>
        <w:t> </w:t>
      </w:r>
    </w:p>
    <w:p w14:paraId="47F9E9AF" w14:textId="77777777" w:rsidR="00240528" w:rsidRPr="00240528" w:rsidRDefault="00240528" w:rsidP="009864EC">
      <w:pPr>
        <w:numPr>
          <w:ilvl w:val="0"/>
          <w:numId w:val="6"/>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No estar incurso en causales de disolución o liquidación. </w:t>
      </w:r>
      <w:r w:rsidRPr="00240528">
        <w:rPr>
          <w:rFonts w:ascii="Lato" w:eastAsia="Times New Roman" w:hAnsi="Lato" w:cs="Arial"/>
          <w:color w:val="000000"/>
          <w:szCs w:val="24"/>
          <w:lang w:eastAsia="es-CO"/>
        </w:rPr>
        <w:t> </w:t>
      </w:r>
    </w:p>
    <w:p w14:paraId="5986B125" w14:textId="77777777" w:rsidR="00240528" w:rsidRPr="00240528" w:rsidRDefault="00240528" w:rsidP="009864EC">
      <w:pPr>
        <w:numPr>
          <w:ilvl w:val="0"/>
          <w:numId w:val="6"/>
        </w:numPr>
        <w:ind w:left="567" w:firstLine="0"/>
        <w:textAlignment w:val="baseline"/>
        <w:rPr>
          <w:rFonts w:ascii="Lato" w:eastAsia="Times New Roman" w:hAnsi="Lato" w:cs="Calibri"/>
          <w:szCs w:val="24"/>
          <w:lang w:eastAsia="es-CO"/>
        </w:rPr>
      </w:pPr>
      <w:r w:rsidRPr="00240528">
        <w:rPr>
          <w:rFonts w:ascii="Lato" w:eastAsia="Times New Roman" w:hAnsi="Lato" w:cs="Arial"/>
          <w:color w:val="000000"/>
          <w:szCs w:val="24"/>
          <w:lang w:val="es-ES" w:eastAsia="es-CO"/>
        </w:rPr>
        <w:t>No tener ningún tipo de incompatibilidad o inhabilidad para contratar, según lo dispuesto por la Constitución y la ley.</w:t>
      </w:r>
      <w:r w:rsidRPr="00240528">
        <w:rPr>
          <w:rFonts w:ascii="Lato" w:eastAsia="Times New Roman" w:hAnsi="Lato" w:cs="Arial"/>
          <w:color w:val="000000"/>
          <w:szCs w:val="24"/>
          <w:lang w:eastAsia="es-CO"/>
        </w:rPr>
        <w:t> </w:t>
      </w:r>
    </w:p>
    <w:p w14:paraId="1F46B8BA" w14:textId="408D6788" w:rsidR="00240528" w:rsidRDefault="00240528" w:rsidP="009864EC">
      <w:pPr>
        <w:ind w:right="45"/>
        <w:textAlignment w:val="baseline"/>
        <w:rPr>
          <w:rFonts w:ascii="Lato" w:eastAsia="Times New Roman" w:hAnsi="Lato" w:cs="Arial"/>
          <w:szCs w:val="24"/>
          <w:lang w:eastAsia="es-CO"/>
        </w:rPr>
      </w:pPr>
    </w:p>
    <w:p w14:paraId="6B8AA29E" w14:textId="0BC9A80C" w:rsidR="00C63E96" w:rsidRDefault="00C63E96" w:rsidP="009864EC">
      <w:pPr>
        <w:ind w:right="45"/>
        <w:textAlignment w:val="baseline"/>
        <w:rPr>
          <w:rFonts w:ascii="Lato" w:eastAsia="Times New Roman" w:hAnsi="Lato" w:cs="Arial"/>
          <w:szCs w:val="24"/>
          <w:lang w:eastAsia="es-CO"/>
        </w:rPr>
      </w:pPr>
    </w:p>
    <w:p w14:paraId="52408D74" w14:textId="117F84B8" w:rsidR="00C63E96" w:rsidRDefault="00C63E96" w:rsidP="009864EC">
      <w:pPr>
        <w:ind w:right="45"/>
        <w:textAlignment w:val="baseline"/>
        <w:rPr>
          <w:rFonts w:ascii="Lato" w:eastAsia="Times New Roman" w:hAnsi="Lato" w:cs="Arial"/>
          <w:szCs w:val="24"/>
          <w:lang w:eastAsia="es-CO"/>
        </w:rPr>
      </w:pPr>
    </w:p>
    <w:p w14:paraId="641337B2" w14:textId="77777777" w:rsidR="00C63E96" w:rsidRPr="00240528" w:rsidRDefault="00C63E96" w:rsidP="009864EC">
      <w:pPr>
        <w:ind w:right="45"/>
        <w:textAlignment w:val="baseline"/>
        <w:rPr>
          <w:rFonts w:ascii="Lato" w:eastAsia="Times New Roman" w:hAnsi="Lato" w:cs="Segoe UI"/>
          <w:sz w:val="18"/>
          <w:szCs w:val="18"/>
          <w:lang w:eastAsia="es-CO"/>
        </w:rPr>
      </w:pPr>
    </w:p>
    <w:p w14:paraId="77297AB4"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0D554201" w14:textId="77777777" w:rsidR="00240528" w:rsidRPr="00240528" w:rsidRDefault="00240528" w:rsidP="009864EC">
      <w:pPr>
        <w:numPr>
          <w:ilvl w:val="0"/>
          <w:numId w:val="7"/>
        </w:numPr>
        <w:ind w:left="0" w:firstLine="0"/>
        <w:textAlignment w:val="baseline"/>
        <w:rPr>
          <w:rFonts w:ascii="Lato" w:eastAsia="Times New Roman" w:hAnsi="Lato" w:cs="Arial"/>
          <w:szCs w:val="24"/>
          <w:lang w:eastAsia="es-CO"/>
        </w:rPr>
      </w:pPr>
      <w:r w:rsidRPr="00240528">
        <w:rPr>
          <w:rFonts w:ascii="Lato" w:eastAsia="Times New Roman" w:hAnsi="Lato" w:cs="Arial"/>
          <w:b/>
          <w:bCs/>
          <w:szCs w:val="24"/>
          <w:lang w:eastAsia="es-CO"/>
        </w:rPr>
        <w:t>PROCEDIMIENTO DE INSCRIPCIÓN</w:t>
      </w:r>
      <w:r w:rsidRPr="00240528">
        <w:rPr>
          <w:rFonts w:ascii="Lato" w:eastAsia="Times New Roman" w:hAnsi="Lato" w:cs="Arial"/>
          <w:szCs w:val="24"/>
          <w:lang w:eastAsia="es-CO"/>
        </w:rPr>
        <w:t> </w:t>
      </w:r>
    </w:p>
    <w:p w14:paraId="1AD1E886"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01D20D16" w14:textId="5997C48B" w:rsidR="00240528" w:rsidRDefault="00240528" w:rsidP="009864EC">
      <w:pPr>
        <w:textAlignment w:val="baseline"/>
        <w:rPr>
          <w:rFonts w:ascii="Lato" w:eastAsia="Times New Roman" w:hAnsi="Lato" w:cs="Arial"/>
          <w:color w:val="000000" w:themeColor="text1"/>
          <w:szCs w:val="24"/>
          <w:lang w:eastAsia="es-CO"/>
        </w:rPr>
      </w:pPr>
      <w:r w:rsidRPr="00240528">
        <w:rPr>
          <w:rFonts w:ascii="Lato" w:eastAsia="Times New Roman" w:hAnsi="Lato" w:cs="Arial"/>
          <w:color w:val="000000"/>
          <w:szCs w:val="24"/>
          <w:lang w:val="es-ES" w:eastAsia="es-CO"/>
        </w:rPr>
        <w:t xml:space="preserve">Para aplicar </w:t>
      </w:r>
      <w:r w:rsidRPr="00240528">
        <w:rPr>
          <w:rFonts w:ascii="Lato" w:eastAsia="Times New Roman" w:hAnsi="Lato" w:cs="Arial"/>
          <w:color w:val="000000" w:themeColor="text1"/>
          <w:szCs w:val="24"/>
          <w:lang w:val="es-ES" w:eastAsia="es-CO"/>
        </w:rPr>
        <w:t>a esta convocatoria, los postulantes deben ingresar a la página </w:t>
      </w:r>
      <w:r w:rsidRPr="00240528">
        <w:rPr>
          <w:rFonts w:ascii="Lato" w:eastAsia="Times New Roman" w:hAnsi="Lato" w:cs="Arial"/>
          <w:color w:val="000000" w:themeColor="text1"/>
          <w:szCs w:val="24"/>
          <w:u w:val="single"/>
          <w:lang w:val="es-ES" w:eastAsia="es-CO"/>
        </w:rPr>
        <w:t>https://</w:t>
      </w:r>
      <w:r w:rsidRPr="00240528">
        <w:rPr>
          <w:rFonts w:ascii="Lato" w:eastAsia="Times New Roman" w:hAnsi="Lato" w:cs="Arial"/>
          <w:color w:val="000000" w:themeColor="text1"/>
          <w:szCs w:val="24"/>
          <w:lang w:val="es-ES" w:eastAsia="es-CO"/>
        </w:rPr>
        <w:t> feci-bolivar.com, registrarse diligenciando los datos de la empresa y cargar todos los datos correspondientes de la convocatoria en la plataforma.</w:t>
      </w:r>
      <w:r w:rsidRPr="00240528">
        <w:rPr>
          <w:rFonts w:ascii="Lato" w:eastAsia="Times New Roman" w:hAnsi="Lato" w:cs="Arial"/>
          <w:color w:val="000000" w:themeColor="text1"/>
          <w:szCs w:val="24"/>
          <w:lang w:eastAsia="es-CO"/>
        </w:rPr>
        <w:t> </w:t>
      </w:r>
    </w:p>
    <w:p w14:paraId="2E5BE2B6" w14:textId="77777777" w:rsidR="00C63E96" w:rsidRPr="00240528" w:rsidRDefault="00C63E96" w:rsidP="009864EC">
      <w:pPr>
        <w:textAlignment w:val="baseline"/>
        <w:rPr>
          <w:rFonts w:ascii="Lato" w:eastAsia="Times New Roman" w:hAnsi="Lato" w:cs="Segoe UI"/>
          <w:color w:val="000000" w:themeColor="text1"/>
          <w:sz w:val="18"/>
          <w:szCs w:val="18"/>
          <w:lang w:eastAsia="es-CO"/>
        </w:rPr>
      </w:pPr>
    </w:p>
    <w:p w14:paraId="724CC581" w14:textId="16152E45" w:rsidR="00240528" w:rsidRDefault="00240528" w:rsidP="009864EC">
      <w:pPr>
        <w:textAlignment w:val="baseline"/>
        <w:rPr>
          <w:rFonts w:ascii="Lato" w:eastAsia="Times New Roman" w:hAnsi="Lato" w:cs="Arial"/>
          <w:color w:val="000000" w:themeColor="text1"/>
          <w:szCs w:val="24"/>
          <w:lang w:eastAsia="es-CO"/>
        </w:rPr>
      </w:pPr>
      <w:r w:rsidRPr="00240528">
        <w:rPr>
          <w:rFonts w:ascii="Lato" w:eastAsia="Times New Roman" w:hAnsi="Lato" w:cs="Arial"/>
          <w:color w:val="000000" w:themeColor="text1"/>
          <w:szCs w:val="24"/>
          <w:lang w:val="es-ES" w:eastAsia="es-CO"/>
        </w:rPr>
        <w:t>Una vez cargados los documentos a la plataforma, llegará a la cuenta de correo electrónico de inscripción un mensaje de cargue de documentos e inscripción satisfactoria.</w:t>
      </w:r>
      <w:r w:rsidRPr="00240528">
        <w:rPr>
          <w:rFonts w:ascii="Lato" w:eastAsia="Times New Roman" w:hAnsi="Lato" w:cs="Arial"/>
          <w:color w:val="000000" w:themeColor="text1"/>
          <w:szCs w:val="24"/>
          <w:lang w:eastAsia="es-CO"/>
        </w:rPr>
        <w:t> </w:t>
      </w:r>
    </w:p>
    <w:p w14:paraId="459CD1DA" w14:textId="77777777" w:rsidR="00C63E96" w:rsidRPr="00240528" w:rsidRDefault="00C63E96" w:rsidP="009864EC">
      <w:pPr>
        <w:textAlignment w:val="baseline"/>
        <w:rPr>
          <w:rFonts w:ascii="Lato" w:eastAsia="Times New Roman" w:hAnsi="Lato" w:cs="Segoe UI"/>
          <w:color w:val="000000" w:themeColor="text1"/>
          <w:sz w:val="18"/>
          <w:szCs w:val="18"/>
          <w:lang w:eastAsia="es-CO"/>
        </w:rPr>
      </w:pPr>
    </w:p>
    <w:p w14:paraId="0641CEC5" w14:textId="6DE368A0" w:rsidR="00240528" w:rsidRDefault="00240528" w:rsidP="009864EC">
      <w:pPr>
        <w:textAlignment w:val="baseline"/>
        <w:rPr>
          <w:rFonts w:ascii="Lato" w:eastAsia="Times New Roman" w:hAnsi="Lato" w:cs="Arial"/>
          <w:color w:val="000000" w:themeColor="text1"/>
          <w:szCs w:val="24"/>
          <w:lang w:eastAsia="es-CO"/>
        </w:rPr>
      </w:pPr>
      <w:r w:rsidRPr="00240528">
        <w:rPr>
          <w:rFonts w:ascii="Lato" w:eastAsia="Times New Roman" w:hAnsi="Lato" w:cs="Arial"/>
          <w:color w:val="000000" w:themeColor="text1"/>
          <w:szCs w:val="24"/>
          <w:lang w:val="es-ES" w:eastAsia="es-CO"/>
        </w:rPr>
        <w:t>En caso de presentar inconvenientes con el cargue de información en la plataforma, enviar un correo electrónico adjuntando toda la información anteriormente descrita a la cuenta </w:t>
      </w:r>
      <w:hyperlink r:id="rId8" w:tgtFrame="_blank" w:history="1">
        <w:r w:rsidRPr="00240528">
          <w:rPr>
            <w:rFonts w:ascii="Lato" w:eastAsia="Times New Roman" w:hAnsi="Lato" w:cs="Arial"/>
            <w:color w:val="000000" w:themeColor="text1"/>
            <w:szCs w:val="24"/>
            <w:u w:val="single"/>
            <w:lang w:val="es-ES" w:eastAsia="es-CO"/>
          </w:rPr>
          <w:t>Innovacionempresarialbolivar@tecnnova.org</w:t>
        </w:r>
      </w:hyperlink>
      <w:r w:rsidRPr="00240528">
        <w:rPr>
          <w:rFonts w:ascii="Lato" w:eastAsia="Times New Roman" w:hAnsi="Lato" w:cs="Arial"/>
          <w:color w:val="000000" w:themeColor="text1"/>
          <w:szCs w:val="24"/>
          <w:lang w:val="es-ES" w:eastAsia="es-CO"/>
        </w:rPr>
        <w:t> con copia</w:t>
      </w:r>
      <w:r w:rsidR="00C63E96">
        <w:rPr>
          <w:rFonts w:ascii="Lato" w:eastAsia="Times New Roman" w:hAnsi="Lato" w:cs="Arial"/>
          <w:color w:val="000000" w:themeColor="text1"/>
          <w:szCs w:val="24"/>
          <w:lang w:val="es-ES" w:eastAsia="es-CO"/>
        </w:rPr>
        <w:t xml:space="preserve"> al correo </w:t>
      </w:r>
      <w:r w:rsidRPr="00240528">
        <w:rPr>
          <w:rFonts w:ascii="Lato" w:eastAsia="Times New Roman" w:hAnsi="Lato" w:cs="Arial"/>
          <w:color w:val="000000" w:themeColor="text1"/>
          <w:szCs w:val="24"/>
          <w:lang w:val="es-ES" w:eastAsia="es-CO"/>
        </w:rPr>
        <w:t> </w:t>
      </w:r>
      <w:hyperlink r:id="rId9" w:tgtFrame="_blank" w:history="1">
        <w:r w:rsidRPr="00240528">
          <w:rPr>
            <w:rFonts w:ascii="Lato" w:eastAsia="Times New Roman" w:hAnsi="Lato" w:cs="Arial"/>
            <w:color w:val="000000" w:themeColor="text1"/>
            <w:szCs w:val="24"/>
            <w:u w:val="single"/>
            <w:lang w:val="es-ES" w:eastAsia="es-CO"/>
          </w:rPr>
          <w:t>comunicaciones@tecnnova.org</w:t>
        </w:r>
      </w:hyperlink>
      <w:r w:rsidRPr="00240528">
        <w:rPr>
          <w:rFonts w:ascii="Lato" w:eastAsia="Times New Roman" w:hAnsi="Lato" w:cs="Arial"/>
          <w:color w:val="000000" w:themeColor="text1"/>
          <w:szCs w:val="24"/>
          <w:lang w:val="es-ES" w:eastAsia="es-CO"/>
        </w:rPr>
        <w:t> con el asunto: “POSTULACIÓN FORTALECIMIENTO DEL TEJIDO EMPRESARIAL DEL DEPARTAMENTO DE BOLÍVAR - (Razón social de la empresa)” y adjuntar la documentación señalada en el Anexo 1– LISTA DE CHEQUEO DE DOCUMENTOS, en los plazos señalados en el numeral 9. Cronograma. </w:t>
      </w:r>
      <w:r w:rsidRPr="00240528">
        <w:rPr>
          <w:rFonts w:ascii="Lato" w:eastAsia="Times New Roman" w:hAnsi="Lato" w:cs="Arial"/>
          <w:color w:val="000000" w:themeColor="text1"/>
          <w:szCs w:val="24"/>
          <w:lang w:eastAsia="es-CO"/>
        </w:rPr>
        <w:t> </w:t>
      </w:r>
    </w:p>
    <w:p w14:paraId="4831B2BE" w14:textId="77777777" w:rsidR="009864EC" w:rsidRPr="00240528" w:rsidRDefault="009864EC" w:rsidP="009864EC">
      <w:pPr>
        <w:textAlignment w:val="baseline"/>
        <w:rPr>
          <w:rFonts w:ascii="Lato" w:eastAsia="Times New Roman" w:hAnsi="Lato" w:cs="Segoe UI"/>
          <w:color w:val="000000" w:themeColor="text1"/>
          <w:sz w:val="18"/>
          <w:szCs w:val="18"/>
          <w:lang w:eastAsia="es-CO"/>
        </w:rPr>
      </w:pPr>
    </w:p>
    <w:p w14:paraId="25A60B26" w14:textId="77777777" w:rsidR="00240528" w:rsidRPr="00240528" w:rsidRDefault="00240528" w:rsidP="009864EC">
      <w:pPr>
        <w:textAlignment w:val="baseline"/>
        <w:rPr>
          <w:rFonts w:ascii="Lato" w:eastAsia="Times New Roman" w:hAnsi="Lato" w:cs="Segoe UI"/>
          <w:color w:val="000000" w:themeColor="text1"/>
          <w:sz w:val="18"/>
          <w:szCs w:val="18"/>
          <w:lang w:eastAsia="es-CO"/>
        </w:rPr>
      </w:pPr>
      <w:r w:rsidRPr="00240528">
        <w:rPr>
          <w:rFonts w:ascii="Lato" w:eastAsia="Times New Roman" w:hAnsi="Lato" w:cs="Arial"/>
          <w:color w:val="000000" w:themeColor="text1"/>
          <w:szCs w:val="24"/>
          <w:lang w:val="es-ES" w:eastAsia="es-CO"/>
        </w:rPr>
        <w:t>Se deberá enviar un correo electrónico con toda la documentación solicitada. En caso de que los adjuntos superen el tamaño permitido de envío, deberán adjuntar un enlace con el acceso a los documentos.</w:t>
      </w:r>
      <w:r w:rsidRPr="00240528">
        <w:rPr>
          <w:rFonts w:ascii="Lato" w:eastAsia="Times New Roman" w:hAnsi="Lato" w:cs="Arial"/>
          <w:color w:val="000000" w:themeColor="text1"/>
          <w:szCs w:val="24"/>
          <w:lang w:eastAsia="es-CO"/>
        </w:rPr>
        <w:t> </w:t>
      </w:r>
    </w:p>
    <w:p w14:paraId="6E067164" w14:textId="77777777" w:rsidR="00240528" w:rsidRPr="00240528" w:rsidRDefault="00240528" w:rsidP="009864EC">
      <w:pPr>
        <w:ind w:right="45"/>
        <w:textAlignment w:val="baseline"/>
        <w:rPr>
          <w:rFonts w:ascii="Lato" w:eastAsia="Times New Roman" w:hAnsi="Lato" w:cs="Segoe UI"/>
          <w:color w:val="000000" w:themeColor="text1"/>
          <w:sz w:val="18"/>
          <w:szCs w:val="18"/>
          <w:lang w:eastAsia="es-CO"/>
        </w:rPr>
      </w:pPr>
      <w:r w:rsidRPr="00240528">
        <w:rPr>
          <w:rFonts w:ascii="Lato" w:eastAsia="Times New Roman" w:hAnsi="Lato" w:cs="Arial"/>
          <w:color w:val="000000" w:themeColor="text1"/>
          <w:szCs w:val="24"/>
          <w:lang w:eastAsia="es-CO"/>
        </w:rPr>
        <w:t> </w:t>
      </w:r>
    </w:p>
    <w:p w14:paraId="0838F933"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0CBCD459" w14:textId="77777777" w:rsidR="00240528" w:rsidRPr="00240528" w:rsidRDefault="00240528" w:rsidP="009864EC">
      <w:pPr>
        <w:numPr>
          <w:ilvl w:val="0"/>
          <w:numId w:val="8"/>
        </w:numPr>
        <w:ind w:left="0" w:firstLine="0"/>
        <w:textAlignment w:val="baseline"/>
        <w:rPr>
          <w:rFonts w:ascii="Lato" w:eastAsia="Times New Roman" w:hAnsi="Lato" w:cs="Arial"/>
          <w:szCs w:val="24"/>
          <w:lang w:eastAsia="es-CO"/>
        </w:rPr>
      </w:pPr>
      <w:r w:rsidRPr="00240528">
        <w:rPr>
          <w:rFonts w:ascii="Lato" w:eastAsia="Times New Roman" w:hAnsi="Lato" w:cs="Arial"/>
          <w:b/>
          <w:bCs/>
          <w:szCs w:val="24"/>
          <w:lang w:eastAsia="es-CO"/>
        </w:rPr>
        <w:t>COMPROMISOS ADQUIRIDOS POR LA EMPRESA </w:t>
      </w:r>
      <w:r w:rsidRPr="00240528">
        <w:rPr>
          <w:rFonts w:ascii="Lato" w:eastAsia="Times New Roman" w:hAnsi="Lato" w:cs="Arial"/>
          <w:szCs w:val="24"/>
          <w:lang w:eastAsia="es-CO"/>
        </w:rPr>
        <w:t> </w:t>
      </w:r>
    </w:p>
    <w:p w14:paraId="432B245C"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691EC8F1"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Al manifestar interés de participar en el módulo de formación en innovación la empresa deberá comprometerse a: </w:t>
      </w:r>
    </w:p>
    <w:p w14:paraId="5D0FB87D" w14:textId="77777777" w:rsidR="00240528" w:rsidRPr="00240528" w:rsidRDefault="00240528" w:rsidP="009864EC">
      <w:pPr>
        <w:jc w:val="left"/>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3F2585AD" w14:textId="77777777" w:rsidR="00240528" w:rsidRPr="00240528" w:rsidRDefault="00240528" w:rsidP="009864EC">
      <w:pPr>
        <w:numPr>
          <w:ilvl w:val="0"/>
          <w:numId w:val="9"/>
        </w:numPr>
        <w:ind w:left="567" w:firstLine="0"/>
        <w:jc w:val="left"/>
        <w:textAlignment w:val="baseline"/>
        <w:rPr>
          <w:rFonts w:ascii="Lato" w:eastAsia="Times New Roman" w:hAnsi="Lato" w:cs="Arial"/>
          <w:szCs w:val="24"/>
          <w:lang w:eastAsia="es-CO"/>
        </w:rPr>
      </w:pPr>
      <w:r w:rsidRPr="00240528">
        <w:rPr>
          <w:rFonts w:ascii="Lato" w:eastAsia="Times New Roman" w:hAnsi="Lato" w:cs="Arial"/>
          <w:szCs w:val="24"/>
          <w:lang w:eastAsia="es-CO"/>
        </w:rPr>
        <w:t>Disposición a asistir a la totalidad de las horas y talleres de capacitación. </w:t>
      </w:r>
    </w:p>
    <w:p w14:paraId="1D8617C4" w14:textId="77777777" w:rsidR="00240528" w:rsidRPr="00240528" w:rsidRDefault="00240528" w:rsidP="009864EC">
      <w:pPr>
        <w:ind w:left="567"/>
        <w:jc w:val="left"/>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3C4A6C7B" w14:textId="77777777" w:rsidR="00240528" w:rsidRPr="00240528" w:rsidRDefault="00240528" w:rsidP="009864EC">
      <w:pPr>
        <w:numPr>
          <w:ilvl w:val="0"/>
          <w:numId w:val="10"/>
        </w:numPr>
        <w:ind w:left="567" w:firstLine="0"/>
        <w:jc w:val="left"/>
        <w:textAlignment w:val="baseline"/>
        <w:rPr>
          <w:rFonts w:ascii="Lato" w:eastAsia="Times New Roman" w:hAnsi="Lato" w:cs="Arial"/>
          <w:szCs w:val="24"/>
          <w:lang w:eastAsia="es-CO"/>
        </w:rPr>
      </w:pPr>
      <w:r w:rsidRPr="00240528">
        <w:rPr>
          <w:rFonts w:ascii="Lato" w:eastAsia="Times New Roman" w:hAnsi="Lato" w:cs="Arial"/>
          <w:szCs w:val="24"/>
          <w:lang w:eastAsia="es-CO"/>
        </w:rPr>
        <w:t>La persona que asiste debe estar en capacidad de tomar decisiones en su empresa. </w:t>
      </w:r>
    </w:p>
    <w:p w14:paraId="0E307FF5" w14:textId="77777777" w:rsidR="00240528" w:rsidRPr="00240528" w:rsidRDefault="00240528" w:rsidP="009864EC">
      <w:pPr>
        <w:ind w:left="567"/>
        <w:jc w:val="left"/>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75A9823D" w14:textId="77777777" w:rsidR="00240528" w:rsidRPr="00240528" w:rsidRDefault="00240528" w:rsidP="009864EC">
      <w:pPr>
        <w:numPr>
          <w:ilvl w:val="0"/>
          <w:numId w:val="11"/>
        </w:numPr>
        <w:ind w:left="567" w:firstLine="0"/>
        <w:jc w:val="left"/>
        <w:textAlignment w:val="baseline"/>
        <w:rPr>
          <w:rFonts w:ascii="Lato" w:eastAsia="Times New Roman" w:hAnsi="Lato" w:cs="Arial"/>
          <w:szCs w:val="24"/>
          <w:lang w:eastAsia="es-CO"/>
        </w:rPr>
      </w:pPr>
      <w:r w:rsidRPr="00240528">
        <w:rPr>
          <w:rFonts w:ascii="Lato" w:eastAsia="Times New Roman" w:hAnsi="Lato" w:cs="Arial"/>
          <w:szCs w:val="24"/>
          <w:lang w:eastAsia="es-CO"/>
        </w:rPr>
        <w:t>Se construirá en conjunto con la empresa, los objetivos a alcanzar en su participación para el módulo de formación. </w:t>
      </w:r>
    </w:p>
    <w:p w14:paraId="02F64CC2" w14:textId="77777777" w:rsidR="00240528" w:rsidRPr="00240528" w:rsidRDefault="00240528" w:rsidP="009864EC">
      <w:pPr>
        <w:ind w:left="567"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3DEB65D9" w14:textId="6E4E5806" w:rsidR="00240528" w:rsidRDefault="00240528" w:rsidP="009864EC">
      <w:pPr>
        <w:ind w:right="45"/>
        <w:textAlignment w:val="baseline"/>
        <w:rPr>
          <w:rFonts w:ascii="Lato" w:eastAsia="Times New Roman" w:hAnsi="Lato" w:cs="Arial"/>
          <w:szCs w:val="24"/>
          <w:lang w:eastAsia="es-CO"/>
        </w:rPr>
      </w:pPr>
      <w:r w:rsidRPr="00240528">
        <w:rPr>
          <w:rFonts w:ascii="Lato" w:eastAsia="Times New Roman" w:hAnsi="Lato" w:cs="Arial"/>
          <w:szCs w:val="24"/>
          <w:lang w:eastAsia="es-CO"/>
        </w:rPr>
        <w:t> </w:t>
      </w:r>
    </w:p>
    <w:p w14:paraId="4E93D7CA" w14:textId="18CA32BB" w:rsidR="00C63E96" w:rsidRDefault="00C63E96" w:rsidP="009864EC">
      <w:pPr>
        <w:ind w:right="45"/>
        <w:textAlignment w:val="baseline"/>
        <w:rPr>
          <w:rFonts w:ascii="Lato" w:eastAsia="Times New Roman" w:hAnsi="Lato" w:cs="Arial"/>
          <w:szCs w:val="24"/>
          <w:lang w:eastAsia="es-CO"/>
        </w:rPr>
      </w:pPr>
    </w:p>
    <w:p w14:paraId="2008FB50" w14:textId="139DFB91" w:rsidR="00C63E96" w:rsidRDefault="00C63E96" w:rsidP="009864EC">
      <w:pPr>
        <w:ind w:right="45"/>
        <w:textAlignment w:val="baseline"/>
        <w:rPr>
          <w:rFonts w:ascii="Lato" w:eastAsia="Times New Roman" w:hAnsi="Lato" w:cs="Arial"/>
          <w:szCs w:val="24"/>
          <w:lang w:eastAsia="es-CO"/>
        </w:rPr>
      </w:pPr>
    </w:p>
    <w:p w14:paraId="35C5BAF8" w14:textId="7DA28299" w:rsidR="00C63E96" w:rsidRDefault="00C63E96" w:rsidP="009864EC">
      <w:pPr>
        <w:ind w:right="45"/>
        <w:textAlignment w:val="baseline"/>
        <w:rPr>
          <w:rFonts w:ascii="Lato" w:eastAsia="Times New Roman" w:hAnsi="Lato" w:cs="Arial"/>
          <w:szCs w:val="24"/>
          <w:lang w:eastAsia="es-CO"/>
        </w:rPr>
      </w:pPr>
    </w:p>
    <w:p w14:paraId="5E7924DC" w14:textId="77777777" w:rsidR="00C63E96" w:rsidRPr="00240528" w:rsidRDefault="00C63E96" w:rsidP="009864EC">
      <w:pPr>
        <w:ind w:right="45"/>
        <w:textAlignment w:val="baseline"/>
        <w:rPr>
          <w:rFonts w:ascii="Lato" w:eastAsia="Times New Roman" w:hAnsi="Lato" w:cs="Segoe UI"/>
          <w:sz w:val="18"/>
          <w:szCs w:val="18"/>
          <w:lang w:eastAsia="es-CO"/>
        </w:rPr>
      </w:pPr>
    </w:p>
    <w:p w14:paraId="0AAF1898" w14:textId="77777777" w:rsidR="00240528" w:rsidRPr="00240528" w:rsidRDefault="00240528" w:rsidP="009864EC">
      <w:pPr>
        <w:numPr>
          <w:ilvl w:val="0"/>
          <w:numId w:val="12"/>
        </w:numPr>
        <w:ind w:left="0" w:firstLine="0"/>
        <w:textAlignment w:val="baseline"/>
        <w:rPr>
          <w:rFonts w:ascii="Lato" w:eastAsia="Times New Roman" w:hAnsi="Lato" w:cs="Arial"/>
          <w:szCs w:val="24"/>
          <w:lang w:eastAsia="es-CO"/>
        </w:rPr>
      </w:pPr>
      <w:r w:rsidRPr="00240528">
        <w:rPr>
          <w:rFonts w:ascii="Lato" w:eastAsia="Times New Roman" w:hAnsi="Lato" w:cs="Arial"/>
          <w:b/>
          <w:bCs/>
          <w:szCs w:val="24"/>
          <w:lang w:eastAsia="es-CO"/>
        </w:rPr>
        <w:lastRenderedPageBreak/>
        <w:t>SELECCIÓN DE LAS EMPRESAS PARTICIPANTES</w:t>
      </w:r>
      <w:r w:rsidRPr="00240528">
        <w:rPr>
          <w:rFonts w:ascii="Lato" w:eastAsia="Times New Roman" w:hAnsi="Lato" w:cs="Arial"/>
          <w:szCs w:val="24"/>
          <w:lang w:eastAsia="es-CO"/>
        </w:rPr>
        <w:t> </w:t>
      </w:r>
    </w:p>
    <w:p w14:paraId="7A4F32C4"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4B5B8835"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Para aprobar la postulación de la empresa en la convocatoria se deberá realizar la verificación de los siguientes puntos:</w:t>
      </w:r>
      <w:r w:rsidRPr="00240528">
        <w:rPr>
          <w:rFonts w:ascii="Lato" w:eastAsia="Times New Roman" w:hAnsi="Lato" w:cs="Arial"/>
          <w:color w:val="000000"/>
          <w:szCs w:val="24"/>
          <w:lang w:eastAsia="es-CO"/>
        </w:rPr>
        <w:t> </w:t>
      </w:r>
    </w:p>
    <w:p w14:paraId="11852E9A"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 </w:t>
      </w:r>
      <w:r w:rsidRPr="00240528">
        <w:rPr>
          <w:rFonts w:ascii="Lato" w:eastAsia="Times New Roman" w:hAnsi="Lato" w:cs="Arial"/>
          <w:color w:val="000000"/>
          <w:szCs w:val="24"/>
          <w:lang w:eastAsia="es-CO"/>
        </w:rPr>
        <w:t> </w:t>
      </w:r>
    </w:p>
    <w:p w14:paraId="3D597927" w14:textId="77777777" w:rsidR="00240528" w:rsidRPr="00240528" w:rsidRDefault="00240528" w:rsidP="009864EC">
      <w:pPr>
        <w:numPr>
          <w:ilvl w:val="0"/>
          <w:numId w:val="13"/>
        </w:numPr>
        <w:ind w:left="567" w:firstLine="0"/>
        <w:textAlignment w:val="baseline"/>
        <w:rPr>
          <w:rFonts w:ascii="Lato" w:eastAsia="Times New Roman" w:hAnsi="Lato" w:cs="Calibri"/>
          <w:szCs w:val="24"/>
          <w:lang w:eastAsia="es-CO"/>
        </w:rPr>
      </w:pPr>
      <w:r w:rsidRPr="00240528">
        <w:rPr>
          <w:rFonts w:ascii="Lato" w:eastAsia="Times New Roman" w:hAnsi="Lato" w:cs="Arial"/>
          <w:szCs w:val="24"/>
          <w:lang w:val="es-ES" w:eastAsia="es-CO"/>
        </w:rPr>
        <w:t>Verificación de los requerimientos mínimos de participación cargados a la plataforma o enviados a la cuenta de correo electrónico dispuesta para recepción de documentos.</w:t>
      </w:r>
      <w:r w:rsidRPr="00240528">
        <w:rPr>
          <w:rFonts w:ascii="Lato" w:eastAsia="Times New Roman" w:hAnsi="Lato" w:cs="Arial"/>
          <w:szCs w:val="24"/>
          <w:lang w:eastAsia="es-CO"/>
        </w:rPr>
        <w:t> </w:t>
      </w:r>
    </w:p>
    <w:p w14:paraId="2C899148" w14:textId="77777777" w:rsidR="00240528" w:rsidRPr="00240528" w:rsidRDefault="00240528" w:rsidP="009864EC">
      <w:pPr>
        <w:ind w:left="567"/>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34972EE7" w14:textId="77777777" w:rsidR="00240528" w:rsidRPr="00240528" w:rsidRDefault="00240528" w:rsidP="009864EC">
      <w:pPr>
        <w:numPr>
          <w:ilvl w:val="0"/>
          <w:numId w:val="14"/>
        </w:numPr>
        <w:ind w:left="567" w:firstLine="0"/>
        <w:textAlignment w:val="baseline"/>
        <w:rPr>
          <w:rFonts w:ascii="Lato" w:eastAsia="Times New Roman" w:hAnsi="Lato" w:cs="Calibri"/>
          <w:szCs w:val="24"/>
          <w:lang w:eastAsia="es-CO"/>
        </w:rPr>
      </w:pPr>
      <w:r w:rsidRPr="00240528">
        <w:rPr>
          <w:rFonts w:ascii="Lato" w:eastAsia="Times New Roman" w:hAnsi="Lato" w:cs="Arial"/>
          <w:szCs w:val="24"/>
          <w:lang w:val="es-ES" w:eastAsia="es-CO"/>
        </w:rPr>
        <w:t>Envío de la totalidad de los documentos requeridos.</w:t>
      </w:r>
      <w:r w:rsidRPr="00240528">
        <w:rPr>
          <w:rFonts w:ascii="Lato" w:eastAsia="Times New Roman" w:hAnsi="Lato" w:cs="Arial"/>
          <w:szCs w:val="24"/>
          <w:lang w:eastAsia="es-CO"/>
        </w:rPr>
        <w:t> </w:t>
      </w:r>
    </w:p>
    <w:p w14:paraId="26EF3327" w14:textId="77777777" w:rsidR="00240528" w:rsidRPr="00240528" w:rsidRDefault="00240528" w:rsidP="009864EC">
      <w:pPr>
        <w:ind w:left="567"/>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eastAsia="es-CO"/>
        </w:rPr>
        <w:t> </w:t>
      </w:r>
    </w:p>
    <w:p w14:paraId="418A33D6" w14:textId="484CCBFF" w:rsidR="00240528" w:rsidRPr="00240528" w:rsidRDefault="00240528" w:rsidP="009864EC">
      <w:pPr>
        <w:numPr>
          <w:ilvl w:val="0"/>
          <w:numId w:val="15"/>
        </w:numPr>
        <w:ind w:left="567" w:firstLine="0"/>
        <w:textAlignment w:val="baseline"/>
        <w:rPr>
          <w:rFonts w:ascii="Lato" w:eastAsia="Times New Roman" w:hAnsi="Lato" w:cs="Calibri"/>
          <w:szCs w:val="24"/>
          <w:lang w:eastAsia="es-CO"/>
        </w:rPr>
      </w:pPr>
      <w:r w:rsidRPr="00240528">
        <w:rPr>
          <w:rFonts w:ascii="Lato" w:eastAsia="Times New Roman" w:hAnsi="Lato" w:cs="Arial"/>
          <w:szCs w:val="24"/>
          <w:lang w:val="es-ES" w:eastAsia="es-CO"/>
        </w:rPr>
        <w:t>Realizar el autodiagnóstico de innovación, disponible a través del siguiente enlace Web:</w:t>
      </w:r>
      <w:r w:rsidR="00C63E96">
        <w:rPr>
          <w:rFonts w:ascii="Lato" w:eastAsia="Times New Roman" w:hAnsi="Lato" w:cs="Arial"/>
          <w:szCs w:val="24"/>
          <w:lang w:val="es-ES" w:eastAsia="es-CO"/>
        </w:rPr>
        <w:t xml:space="preserve"> </w:t>
      </w:r>
      <w:hyperlink r:id="rId10" w:history="1">
        <w:r w:rsidR="00C63E96" w:rsidRPr="00240528">
          <w:rPr>
            <w:rStyle w:val="Hipervnculo"/>
            <w:rFonts w:ascii="Lato" w:eastAsia="Times New Roman" w:hAnsi="Lato" w:cs="Arial"/>
            <w:szCs w:val="24"/>
            <w:lang w:val="es-ES" w:eastAsia="es-CO"/>
          </w:rPr>
          <w:t>http://pactosporlainnovacion.minciencias.gov.co</w:t>
        </w:r>
      </w:hyperlink>
      <w:r w:rsidRPr="00240528">
        <w:rPr>
          <w:rFonts w:ascii="Lato" w:eastAsia="Times New Roman" w:hAnsi="Lato" w:cs="Arial"/>
          <w:szCs w:val="24"/>
          <w:lang w:val="es-ES" w:eastAsia="es-CO"/>
        </w:rPr>
        <w:t>. El autodiagnóstico deberá ser diligenciado por al menos tres (3) personas de la empresa. Una de estas personas debe ser el Gerente/</w:t>
      </w:r>
      <w:proofErr w:type="gramStart"/>
      <w:r w:rsidRPr="00240528">
        <w:rPr>
          <w:rFonts w:ascii="Lato" w:eastAsia="Times New Roman" w:hAnsi="Lato" w:cs="Arial"/>
          <w:szCs w:val="24"/>
          <w:lang w:val="es-ES" w:eastAsia="es-CO"/>
        </w:rPr>
        <w:t>Presidente</w:t>
      </w:r>
      <w:proofErr w:type="gramEnd"/>
      <w:r w:rsidRPr="00240528">
        <w:rPr>
          <w:rFonts w:ascii="Lato" w:eastAsia="Times New Roman" w:hAnsi="Lato" w:cs="Arial"/>
          <w:szCs w:val="24"/>
          <w:lang w:val="es-ES" w:eastAsia="es-CO"/>
        </w:rPr>
        <w:t>/CEO/Director General o quien haga sus veces. Este requisito será validado mediante el Certificado de firma del autodiagnóstico de la organización. (Disponible en el menú ‘Mi cuenta’ - ‘Certificado de Firma’ de la página pactosporlainnovacion.minciencias.gov.co).</w:t>
      </w:r>
      <w:r w:rsidRPr="00240528">
        <w:rPr>
          <w:rFonts w:ascii="Lato" w:eastAsia="Times New Roman" w:hAnsi="Lato" w:cs="Arial"/>
          <w:szCs w:val="24"/>
          <w:lang w:eastAsia="es-CO"/>
        </w:rPr>
        <w:t> </w:t>
      </w:r>
    </w:p>
    <w:p w14:paraId="6DF37C52" w14:textId="77777777" w:rsidR="00240528" w:rsidRPr="00240528" w:rsidRDefault="00240528" w:rsidP="009864EC">
      <w:pPr>
        <w:ind w:left="567"/>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770207F1" w14:textId="23F78E61" w:rsidR="009864EC" w:rsidRPr="009864EC" w:rsidRDefault="00240528" w:rsidP="009864EC">
      <w:pPr>
        <w:numPr>
          <w:ilvl w:val="0"/>
          <w:numId w:val="16"/>
        </w:numPr>
        <w:ind w:left="567" w:firstLine="0"/>
        <w:textAlignment w:val="baseline"/>
        <w:rPr>
          <w:rFonts w:ascii="Lato" w:eastAsia="Times New Roman" w:hAnsi="Lato" w:cs="Calibri"/>
          <w:szCs w:val="24"/>
          <w:lang w:eastAsia="es-CO"/>
        </w:rPr>
      </w:pPr>
      <w:r w:rsidRPr="00240528">
        <w:rPr>
          <w:rFonts w:ascii="Lato" w:eastAsia="Times New Roman" w:hAnsi="Lato" w:cs="Arial"/>
          <w:szCs w:val="24"/>
          <w:lang w:val="es-ES" w:eastAsia="es-CO"/>
        </w:rPr>
        <w:t xml:space="preserve">Cumplir con la documentación, en caso de empate se tendrán en cuenta en primer lugar los municipios que requieran mayor impulso para su desarrollo o que tenga mayores índices de Necesidades Básicas Insatisfechas –NBI DANE </w:t>
      </w:r>
      <w:proofErr w:type="gramStart"/>
      <w:r w:rsidRPr="00240528">
        <w:rPr>
          <w:rFonts w:ascii="Lato" w:eastAsia="Times New Roman" w:hAnsi="Lato" w:cs="Arial"/>
          <w:szCs w:val="24"/>
          <w:lang w:val="es-ES" w:eastAsia="es-CO"/>
        </w:rPr>
        <w:t>2018</w:t>
      </w:r>
      <w:r w:rsidR="009864EC">
        <w:rPr>
          <w:rFonts w:ascii="Lato" w:eastAsia="Times New Roman" w:hAnsi="Lato" w:cs="Arial"/>
          <w:szCs w:val="24"/>
          <w:lang w:val="es-ES" w:eastAsia="es-CO"/>
        </w:rPr>
        <w:t xml:space="preserve"> </w:t>
      </w:r>
      <w:r w:rsidRPr="00240528">
        <w:rPr>
          <w:rFonts w:ascii="Lato" w:eastAsia="Times New Roman" w:hAnsi="Lato" w:cs="Arial"/>
          <w:szCs w:val="24"/>
          <w:lang w:val="es-ES" w:eastAsia="es-CO"/>
        </w:rPr>
        <w:t>,</w:t>
      </w:r>
      <w:proofErr w:type="gramEnd"/>
      <w:r w:rsidRPr="00240528">
        <w:rPr>
          <w:rFonts w:ascii="Lato" w:eastAsia="Times New Roman" w:hAnsi="Lato" w:cs="Arial"/>
          <w:szCs w:val="24"/>
          <w:lang w:val="es-ES" w:eastAsia="es-CO"/>
        </w:rPr>
        <w:t> posteriormente, según orden de llegada hasta agotar la totalidad de los cupos.</w:t>
      </w:r>
      <w:r w:rsidRPr="00240528">
        <w:rPr>
          <w:rFonts w:ascii="Lato" w:eastAsia="Times New Roman" w:hAnsi="Lato" w:cs="Arial"/>
          <w:szCs w:val="24"/>
          <w:lang w:eastAsia="es-CO"/>
        </w:rPr>
        <w:t> </w:t>
      </w:r>
    </w:p>
    <w:p w14:paraId="6B1DF361" w14:textId="77777777" w:rsidR="009864EC" w:rsidRDefault="009864EC" w:rsidP="009864EC">
      <w:pPr>
        <w:ind w:left="567"/>
        <w:textAlignment w:val="baseline"/>
        <w:rPr>
          <w:rFonts w:ascii="Lato" w:eastAsia="Times New Roman" w:hAnsi="Lato" w:cs="Calibri"/>
          <w:szCs w:val="24"/>
          <w:lang w:eastAsia="es-CO"/>
        </w:rPr>
      </w:pPr>
    </w:p>
    <w:p w14:paraId="0E3DE58A" w14:textId="6D33CB10" w:rsidR="009864EC" w:rsidRPr="00240528" w:rsidRDefault="009864EC" w:rsidP="009864EC">
      <w:pPr>
        <w:numPr>
          <w:ilvl w:val="0"/>
          <w:numId w:val="16"/>
        </w:numPr>
        <w:ind w:left="567" w:firstLine="0"/>
        <w:textAlignment w:val="baseline"/>
        <w:rPr>
          <w:rFonts w:ascii="Lato" w:eastAsia="Times New Roman" w:hAnsi="Lato" w:cs="Calibri"/>
          <w:szCs w:val="24"/>
          <w:lang w:eastAsia="es-CO"/>
        </w:rPr>
      </w:pPr>
      <w:r w:rsidRPr="00240528">
        <w:rPr>
          <w:rFonts w:ascii="Lato" w:eastAsia="Times New Roman" w:hAnsi="Lato" w:cs="Arial"/>
          <w:szCs w:val="24"/>
          <w:lang w:val="es-ES" w:eastAsia="es-CO"/>
        </w:rPr>
        <w:t>La empresa deberá presentar la totalidad de la documentación señalada en la lista de chequeo de documentos (anexo 2.1) de los presentes términos de referencia, mediante la cual se validará el cumplimiento de los siguientes requisitos para participar: </w:t>
      </w:r>
    </w:p>
    <w:p w14:paraId="49FC2B50" w14:textId="0E45720A" w:rsidR="00240528" w:rsidRPr="00240528" w:rsidRDefault="00240528" w:rsidP="009864EC">
      <w:pPr>
        <w:textAlignment w:val="baseline"/>
        <w:rPr>
          <w:rFonts w:ascii="Lato" w:eastAsia="Times New Roman" w:hAnsi="Lato" w:cs="Segoe UI"/>
          <w:sz w:val="18"/>
          <w:szCs w:val="18"/>
          <w:lang w:eastAsia="es-CO"/>
        </w:rPr>
      </w:pPr>
    </w:p>
    <w:p w14:paraId="6A166EC8" w14:textId="612169ED" w:rsidR="009864EC" w:rsidRDefault="00240528" w:rsidP="009864EC">
      <w:pPr>
        <w:numPr>
          <w:ilvl w:val="0"/>
          <w:numId w:val="18"/>
        </w:numPr>
        <w:ind w:left="567" w:firstLine="0"/>
        <w:textAlignment w:val="baseline"/>
        <w:rPr>
          <w:rFonts w:ascii="Lato" w:eastAsia="Times New Roman" w:hAnsi="Lato" w:cs="Arial"/>
          <w:szCs w:val="24"/>
          <w:lang w:eastAsia="es-CO"/>
        </w:rPr>
      </w:pPr>
      <w:r w:rsidRPr="00240528">
        <w:rPr>
          <w:rFonts w:ascii="Lato" w:eastAsia="Times New Roman" w:hAnsi="Lato" w:cs="Arial"/>
          <w:szCs w:val="24"/>
          <w:lang w:val="es-ES" w:eastAsia="es-CO"/>
        </w:rPr>
        <w:t>Presentar la Carta de Postulación al Programa. Este requisito será validado con el Anexo 2.2 “Carta de postulación de la empresa” de los términos de referencia firmada por el representante legal de la empresa.</w:t>
      </w:r>
      <w:r w:rsidRPr="00240528">
        <w:rPr>
          <w:rFonts w:ascii="Lato" w:eastAsia="Times New Roman" w:hAnsi="Lato" w:cs="Arial"/>
          <w:szCs w:val="24"/>
          <w:lang w:eastAsia="es-CO"/>
        </w:rPr>
        <w:t> </w:t>
      </w:r>
    </w:p>
    <w:p w14:paraId="59E98E66" w14:textId="77777777" w:rsidR="009864EC" w:rsidRDefault="009864EC">
      <w:pPr>
        <w:jc w:val="left"/>
        <w:rPr>
          <w:rFonts w:ascii="Lato" w:eastAsia="Times New Roman" w:hAnsi="Lato" w:cs="Arial"/>
          <w:szCs w:val="24"/>
          <w:lang w:eastAsia="es-CO"/>
        </w:rPr>
      </w:pPr>
      <w:r>
        <w:rPr>
          <w:rFonts w:ascii="Lato" w:eastAsia="Times New Roman" w:hAnsi="Lato" w:cs="Arial"/>
          <w:szCs w:val="24"/>
          <w:lang w:eastAsia="es-CO"/>
        </w:rPr>
        <w:br w:type="page"/>
      </w:r>
    </w:p>
    <w:p w14:paraId="145377A3" w14:textId="77777777" w:rsidR="00240528" w:rsidRPr="00240528" w:rsidRDefault="00240528" w:rsidP="009864EC">
      <w:pPr>
        <w:ind w:left="567"/>
        <w:textAlignment w:val="baseline"/>
        <w:rPr>
          <w:rFonts w:ascii="Lato" w:eastAsia="Times New Roman" w:hAnsi="Lato" w:cs="Calibri"/>
          <w:szCs w:val="24"/>
          <w:lang w:eastAsia="es-CO"/>
        </w:rPr>
      </w:pPr>
    </w:p>
    <w:p w14:paraId="79A4DCDF"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b/>
          <w:bCs/>
          <w:color w:val="000000"/>
          <w:szCs w:val="24"/>
          <w:lang w:val="es-ES" w:eastAsia="es-CO"/>
        </w:rPr>
        <w:t> </w:t>
      </w:r>
      <w:r w:rsidRPr="00240528">
        <w:rPr>
          <w:rFonts w:ascii="Lato" w:eastAsia="Times New Roman" w:hAnsi="Lato" w:cs="Arial"/>
          <w:color w:val="000000"/>
          <w:szCs w:val="24"/>
          <w:lang w:eastAsia="es-CO"/>
        </w:rPr>
        <w:t> </w:t>
      </w:r>
    </w:p>
    <w:p w14:paraId="44BA5EA2" w14:textId="77777777" w:rsidR="00240528" w:rsidRPr="00240528" w:rsidRDefault="00240528" w:rsidP="009864EC">
      <w:pPr>
        <w:textAlignment w:val="baseline"/>
        <w:rPr>
          <w:rFonts w:ascii="Lato" w:eastAsia="Times New Roman" w:hAnsi="Lato" w:cs="Segoe UI"/>
          <w:b/>
          <w:bCs/>
          <w:sz w:val="18"/>
          <w:szCs w:val="18"/>
          <w:lang w:eastAsia="es-CO"/>
        </w:rPr>
      </w:pPr>
      <w:r w:rsidRPr="00240528">
        <w:rPr>
          <w:rFonts w:ascii="Lato" w:eastAsia="Times New Roman" w:hAnsi="Lato" w:cs="Arial"/>
          <w:b/>
          <w:bCs/>
          <w:color w:val="000000"/>
          <w:szCs w:val="24"/>
          <w:lang w:val="es-ES" w:eastAsia="es-CO"/>
        </w:rPr>
        <w:t>Notas:</w:t>
      </w:r>
      <w:r w:rsidRPr="00240528">
        <w:rPr>
          <w:rFonts w:ascii="Lato" w:eastAsia="Times New Roman" w:hAnsi="Lato" w:cs="Arial"/>
          <w:b/>
          <w:bCs/>
          <w:color w:val="000000"/>
          <w:szCs w:val="24"/>
          <w:lang w:eastAsia="es-CO"/>
        </w:rPr>
        <w:t> </w:t>
      </w:r>
    </w:p>
    <w:p w14:paraId="1CFCD496" w14:textId="77777777" w:rsidR="009864EC" w:rsidRDefault="00240528" w:rsidP="009864EC">
      <w:pPr>
        <w:textAlignment w:val="baseline"/>
        <w:rPr>
          <w:rFonts w:ascii="Lato" w:eastAsia="Times New Roman" w:hAnsi="Lato" w:cs="Arial"/>
          <w:color w:val="000000"/>
          <w:szCs w:val="24"/>
          <w:lang w:val="es-ES" w:eastAsia="es-CO"/>
        </w:rPr>
      </w:pPr>
      <w:r w:rsidRPr="00240528">
        <w:rPr>
          <w:rFonts w:ascii="Lato" w:eastAsia="Times New Roman" w:hAnsi="Lato" w:cs="Arial"/>
          <w:color w:val="000000"/>
          <w:szCs w:val="24"/>
          <w:lang w:val="es-ES" w:eastAsia="es-CO"/>
        </w:rPr>
        <w:t>El operador solicitará, en caso de ser necesario, subsanar la documentación que considere, dentro del término que señale para tal efecto en el cronograma. </w:t>
      </w:r>
    </w:p>
    <w:p w14:paraId="3CCD3E00" w14:textId="7008CF12"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eastAsia="es-CO"/>
        </w:rPr>
        <w:t> </w:t>
      </w:r>
    </w:p>
    <w:p w14:paraId="28D054FA"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val="es-ES" w:eastAsia="es-CO"/>
        </w:rPr>
        <w:t>Se consideran subsanables únicamente los requisitos de la postulación referentes al aporte y validez de la documentación, no se considerarán subsanables los requisitos referentes a inhabilidades e incompatibilidades, tiempo de constitución, requisitos habilitantes, existencia o clasificación de la empresa.</w:t>
      </w:r>
      <w:r w:rsidRPr="00240528">
        <w:rPr>
          <w:rFonts w:ascii="Lato" w:eastAsia="Times New Roman" w:hAnsi="Lato" w:cs="Arial"/>
          <w:color w:val="000000"/>
          <w:szCs w:val="24"/>
          <w:lang w:eastAsia="es-CO"/>
        </w:rPr>
        <w:t> </w:t>
      </w:r>
    </w:p>
    <w:p w14:paraId="5B58BF87" w14:textId="77777777" w:rsidR="00240528" w:rsidRPr="00240528" w:rsidRDefault="00240528" w:rsidP="009864EC">
      <w:pPr>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eastAsia="es-CO"/>
        </w:rPr>
        <w:t> </w:t>
      </w:r>
    </w:p>
    <w:p w14:paraId="76B88D89"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color w:val="000000"/>
          <w:szCs w:val="24"/>
          <w:lang w:eastAsia="es-CO"/>
        </w:rPr>
        <w:t> </w:t>
      </w:r>
    </w:p>
    <w:p w14:paraId="211AA567" w14:textId="77777777" w:rsidR="00240528" w:rsidRPr="00240528" w:rsidRDefault="00240528" w:rsidP="009864EC">
      <w:pPr>
        <w:ind w:right="45"/>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164811CC" w14:textId="77777777" w:rsidR="00240528" w:rsidRPr="00240528" w:rsidRDefault="00240528" w:rsidP="009864EC">
      <w:pPr>
        <w:jc w:val="left"/>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65DF8D7B" w14:textId="77777777" w:rsidR="00240528" w:rsidRPr="00240528" w:rsidRDefault="00240528" w:rsidP="009864EC">
      <w:pPr>
        <w:jc w:val="left"/>
        <w:textAlignment w:val="baseline"/>
        <w:rPr>
          <w:rFonts w:ascii="Lato" w:eastAsia="Times New Roman" w:hAnsi="Lato" w:cs="Segoe UI"/>
          <w:sz w:val="18"/>
          <w:szCs w:val="18"/>
          <w:lang w:eastAsia="es-CO"/>
        </w:rPr>
      </w:pPr>
      <w:r w:rsidRPr="00240528">
        <w:rPr>
          <w:rFonts w:ascii="Lato" w:eastAsia="Times New Roman" w:hAnsi="Lato" w:cs="Arial"/>
          <w:szCs w:val="24"/>
          <w:lang w:eastAsia="es-CO"/>
        </w:rPr>
        <w:t> </w:t>
      </w:r>
    </w:p>
    <w:p w14:paraId="7098ABC3" w14:textId="576A8974" w:rsidR="00520046" w:rsidRPr="00240528" w:rsidRDefault="00520046" w:rsidP="009864EC">
      <w:pPr>
        <w:tabs>
          <w:tab w:val="left" w:pos="6480"/>
        </w:tabs>
        <w:rPr>
          <w:rFonts w:ascii="Lato" w:hAnsi="Lato"/>
          <w:szCs w:val="24"/>
        </w:rPr>
      </w:pPr>
    </w:p>
    <w:sectPr w:rsidR="00520046" w:rsidRPr="00240528" w:rsidSect="008A5DAB">
      <w:headerReference w:type="default" r:id="rId11"/>
      <w:footerReference w:type="default" r:id="rId12"/>
      <w:pgSz w:w="12240" w:h="15840" w:code="1"/>
      <w:pgMar w:top="2155" w:right="1418"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8F62B" w14:textId="77777777" w:rsidR="001F3622" w:rsidRDefault="001F3622" w:rsidP="004A5E3D">
      <w:r>
        <w:separator/>
      </w:r>
    </w:p>
  </w:endnote>
  <w:endnote w:type="continuationSeparator" w:id="0">
    <w:p w14:paraId="3C14AC94" w14:textId="77777777" w:rsidR="001F3622" w:rsidRDefault="001F3622" w:rsidP="004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0E9A6" w14:textId="77777777" w:rsidR="004448C1" w:rsidRPr="00F64F1B" w:rsidRDefault="00F64F1B" w:rsidP="00D330E7">
    <w:pPr>
      <w:pStyle w:val="Piedepgina"/>
      <w:tabs>
        <w:tab w:val="clear" w:pos="8838"/>
      </w:tabs>
      <w:rPr>
        <w:noProof/>
        <w:sz w:val="18"/>
        <w:szCs w:val="18"/>
        <w:lang w:eastAsia="es-CO"/>
      </w:rPr>
    </w:pPr>
    <w:r w:rsidRPr="00F64F1B">
      <w:rPr>
        <w:noProof/>
        <w:sz w:val="18"/>
        <w:szCs w:val="18"/>
        <w:lang w:eastAsia="es-CO"/>
      </w:rPr>
      <w:tab/>
    </w:r>
    <w:r w:rsidR="00D330E7">
      <w:rPr>
        <w:noProof/>
        <w:sz w:val="18"/>
        <w:szCs w:val="18"/>
        <w:lang w:eastAsia="es-CO"/>
      </w:rPr>
      <w:drawing>
        <wp:inline distT="0" distB="0" distL="0" distR="0" wp14:anchorId="12161D0C" wp14:editId="7565029D">
          <wp:extent cx="5143500" cy="847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847725"/>
                  </a:xfrm>
                  <a:prstGeom prst="rect">
                    <a:avLst/>
                  </a:prstGeom>
                  <a:noFill/>
                  <a:ln>
                    <a:noFill/>
                  </a:ln>
                </pic:spPr>
              </pic:pic>
            </a:graphicData>
          </a:graphic>
        </wp:inline>
      </w:drawing>
    </w:r>
    <w:r w:rsidRPr="00F64F1B">
      <w:rPr>
        <w:noProof/>
        <w:sz w:val="18"/>
        <w:szCs w:val="18"/>
        <w:lang w:eastAsia="es-CO"/>
      </w:rPr>
      <w:tab/>
    </w:r>
    <w:r w:rsidRPr="00F64F1B">
      <w:rPr>
        <w:noProof/>
        <w:sz w:val="18"/>
        <w:szCs w:val="18"/>
        <w:lang w:eastAsia="es-CO"/>
      </w:rPr>
      <w:tab/>
      <w:t xml:space="preserve">    </w:t>
    </w:r>
    <w:r>
      <w:rPr>
        <w:noProof/>
        <w:sz w:val="18"/>
        <w:szCs w:val="18"/>
        <w:lang w:eastAsia="es-CO"/>
      </w:rPr>
      <w:t xml:space="preserve">                   </w:t>
    </w:r>
    <w:r w:rsidRPr="00F64F1B">
      <w:rPr>
        <w:noProof/>
        <w:sz w:val="18"/>
        <w:szCs w:val="18"/>
        <w:lang w:eastAsia="es-CO"/>
      </w:rPr>
      <w:t xml:space="preserve">   </w:t>
    </w:r>
  </w:p>
  <w:p w14:paraId="7710333C" w14:textId="77777777" w:rsidR="004A5E3D" w:rsidRDefault="004A5E3D" w:rsidP="00245CD7">
    <w:pPr>
      <w:pStyle w:val="Piedepgina"/>
      <w:tabs>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878E8" w14:textId="77777777" w:rsidR="001F3622" w:rsidRDefault="001F3622" w:rsidP="004A5E3D">
      <w:r>
        <w:separator/>
      </w:r>
    </w:p>
  </w:footnote>
  <w:footnote w:type="continuationSeparator" w:id="0">
    <w:p w14:paraId="16C9352E" w14:textId="77777777" w:rsidR="001F3622" w:rsidRDefault="001F3622" w:rsidP="004A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726C" w14:textId="4F0D0DC8" w:rsidR="00C74D79" w:rsidRDefault="006B3E19" w:rsidP="00946C43">
    <w:pPr>
      <w:pStyle w:val="Encabezado"/>
      <w:jc w:val="center"/>
    </w:pPr>
    <w:r>
      <w:rPr>
        <w:noProof/>
        <w:lang w:eastAsia="es-CO"/>
      </w:rPr>
      <w:drawing>
        <wp:inline distT="0" distB="0" distL="0" distR="0" wp14:anchorId="42D69623" wp14:editId="3D4A8672">
          <wp:extent cx="2190750" cy="9048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BEC"/>
    <w:multiLevelType w:val="multilevel"/>
    <w:tmpl w:val="166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2731DB"/>
    <w:multiLevelType w:val="multilevel"/>
    <w:tmpl w:val="97DC7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85A4A"/>
    <w:multiLevelType w:val="multilevel"/>
    <w:tmpl w:val="0DF8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0388E"/>
    <w:multiLevelType w:val="multilevel"/>
    <w:tmpl w:val="9B7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D23D6"/>
    <w:multiLevelType w:val="multilevel"/>
    <w:tmpl w:val="1E4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07048"/>
    <w:multiLevelType w:val="multilevel"/>
    <w:tmpl w:val="B784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C2697"/>
    <w:multiLevelType w:val="multilevel"/>
    <w:tmpl w:val="6472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F40837"/>
    <w:multiLevelType w:val="multilevel"/>
    <w:tmpl w:val="A4D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A83FB6"/>
    <w:multiLevelType w:val="multilevel"/>
    <w:tmpl w:val="C1E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12E41"/>
    <w:multiLevelType w:val="multilevel"/>
    <w:tmpl w:val="76C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E1298"/>
    <w:multiLevelType w:val="multilevel"/>
    <w:tmpl w:val="E7B4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347CA7"/>
    <w:multiLevelType w:val="hybridMultilevel"/>
    <w:tmpl w:val="225ED67C"/>
    <w:lvl w:ilvl="0" w:tplc="BDE0B234">
      <w:numFmt w:val="bullet"/>
      <w:lvlText w:val=""/>
      <w:lvlJc w:val="left"/>
      <w:pPr>
        <w:ind w:left="720" w:hanging="360"/>
      </w:pPr>
      <w:rPr>
        <w:rFonts w:ascii="Symbol" w:eastAsia="Times New Roman" w:hAnsi="Symbol"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9527676"/>
    <w:multiLevelType w:val="multilevel"/>
    <w:tmpl w:val="9CF63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9A5033"/>
    <w:multiLevelType w:val="multilevel"/>
    <w:tmpl w:val="D98C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00B06"/>
    <w:multiLevelType w:val="multilevel"/>
    <w:tmpl w:val="3A7A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31E5A"/>
    <w:multiLevelType w:val="multilevel"/>
    <w:tmpl w:val="503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B5471"/>
    <w:multiLevelType w:val="multilevel"/>
    <w:tmpl w:val="78AE2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70E8D"/>
    <w:multiLevelType w:val="multilevel"/>
    <w:tmpl w:val="D41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4"/>
  </w:num>
  <w:num w:numId="4">
    <w:abstractNumId w:val="6"/>
  </w:num>
  <w:num w:numId="5">
    <w:abstractNumId w:val="0"/>
  </w:num>
  <w:num w:numId="6">
    <w:abstractNumId w:val="17"/>
  </w:num>
  <w:num w:numId="7">
    <w:abstractNumId w:val="12"/>
  </w:num>
  <w:num w:numId="8">
    <w:abstractNumId w:val="1"/>
  </w:num>
  <w:num w:numId="9">
    <w:abstractNumId w:val="4"/>
  </w:num>
  <w:num w:numId="10">
    <w:abstractNumId w:val="2"/>
  </w:num>
  <w:num w:numId="11">
    <w:abstractNumId w:val="9"/>
  </w:num>
  <w:num w:numId="12">
    <w:abstractNumId w:val="16"/>
  </w:num>
  <w:num w:numId="13">
    <w:abstractNumId w:val="13"/>
  </w:num>
  <w:num w:numId="14">
    <w:abstractNumId w:val="10"/>
  </w:num>
  <w:num w:numId="15">
    <w:abstractNumId w:val="3"/>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3D"/>
    <w:rsid w:val="00032CC2"/>
    <w:rsid w:val="00043616"/>
    <w:rsid w:val="0007105C"/>
    <w:rsid w:val="00077241"/>
    <w:rsid w:val="000E0C56"/>
    <w:rsid w:val="00107535"/>
    <w:rsid w:val="00140733"/>
    <w:rsid w:val="00143A8E"/>
    <w:rsid w:val="0017697B"/>
    <w:rsid w:val="0018232A"/>
    <w:rsid w:val="00195CE9"/>
    <w:rsid w:val="00196A1F"/>
    <w:rsid w:val="001A20CA"/>
    <w:rsid w:val="001A3AFC"/>
    <w:rsid w:val="001A41DB"/>
    <w:rsid w:val="001B25DC"/>
    <w:rsid w:val="001B5D2A"/>
    <w:rsid w:val="001C31C7"/>
    <w:rsid w:val="001D4F78"/>
    <w:rsid w:val="001E4690"/>
    <w:rsid w:val="001F3622"/>
    <w:rsid w:val="0022773D"/>
    <w:rsid w:val="00233724"/>
    <w:rsid w:val="00240528"/>
    <w:rsid w:val="00245CD7"/>
    <w:rsid w:val="00274F70"/>
    <w:rsid w:val="00281EE3"/>
    <w:rsid w:val="0029226B"/>
    <w:rsid w:val="00295B41"/>
    <w:rsid w:val="002961FF"/>
    <w:rsid w:val="002A42D5"/>
    <w:rsid w:val="002C1318"/>
    <w:rsid w:val="002D03F9"/>
    <w:rsid w:val="002E67CE"/>
    <w:rsid w:val="0033679C"/>
    <w:rsid w:val="003726A4"/>
    <w:rsid w:val="0039649C"/>
    <w:rsid w:val="003A5E27"/>
    <w:rsid w:val="003B094F"/>
    <w:rsid w:val="003F54D2"/>
    <w:rsid w:val="00416361"/>
    <w:rsid w:val="004448C1"/>
    <w:rsid w:val="0044602A"/>
    <w:rsid w:val="00486C11"/>
    <w:rsid w:val="004A57B2"/>
    <w:rsid w:val="004A5E3D"/>
    <w:rsid w:val="004B431F"/>
    <w:rsid w:val="004D433F"/>
    <w:rsid w:val="004D6E8C"/>
    <w:rsid w:val="004E2C53"/>
    <w:rsid w:val="00516E6E"/>
    <w:rsid w:val="00520046"/>
    <w:rsid w:val="00525744"/>
    <w:rsid w:val="00533F50"/>
    <w:rsid w:val="0056698F"/>
    <w:rsid w:val="005B560C"/>
    <w:rsid w:val="006237F9"/>
    <w:rsid w:val="00640F20"/>
    <w:rsid w:val="00656958"/>
    <w:rsid w:val="00682C92"/>
    <w:rsid w:val="00692353"/>
    <w:rsid w:val="006B3E19"/>
    <w:rsid w:val="006B7340"/>
    <w:rsid w:val="006C5CED"/>
    <w:rsid w:val="00703AB3"/>
    <w:rsid w:val="00706738"/>
    <w:rsid w:val="00720394"/>
    <w:rsid w:val="00723BD1"/>
    <w:rsid w:val="00754FEE"/>
    <w:rsid w:val="0076107D"/>
    <w:rsid w:val="00766511"/>
    <w:rsid w:val="00792719"/>
    <w:rsid w:val="007A0632"/>
    <w:rsid w:val="007A1E81"/>
    <w:rsid w:val="007A3C50"/>
    <w:rsid w:val="007F511C"/>
    <w:rsid w:val="008069DE"/>
    <w:rsid w:val="00831B4C"/>
    <w:rsid w:val="00856AC7"/>
    <w:rsid w:val="008A5DAB"/>
    <w:rsid w:val="008C74E9"/>
    <w:rsid w:val="008F019B"/>
    <w:rsid w:val="00920040"/>
    <w:rsid w:val="009440F0"/>
    <w:rsid w:val="00946C43"/>
    <w:rsid w:val="00954829"/>
    <w:rsid w:val="009864EC"/>
    <w:rsid w:val="009A0D20"/>
    <w:rsid w:val="009F043A"/>
    <w:rsid w:val="009F67BA"/>
    <w:rsid w:val="00A119D8"/>
    <w:rsid w:val="00A225D5"/>
    <w:rsid w:val="00A22891"/>
    <w:rsid w:val="00A24951"/>
    <w:rsid w:val="00A84AD6"/>
    <w:rsid w:val="00A85759"/>
    <w:rsid w:val="00AB7A19"/>
    <w:rsid w:val="00B00ACF"/>
    <w:rsid w:val="00B07F02"/>
    <w:rsid w:val="00B60E37"/>
    <w:rsid w:val="00B664C2"/>
    <w:rsid w:val="00B704AF"/>
    <w:rsid w:val="00B755FC"/>
    <w:rsid w:val="00B82D71"/>
    <w:rsid w:val="00BA0F24"/>
    <w:rsid w:val="00BC67FD"/>
    <w:rsid w:val="00BD3917"/>
    <w:rsid w:val="00BF26CE"/>
    <w:rsid w:val="00C3163A"/>
    <w:rsid w:val="00C63E96"/>
    <w:rsid w:val="00C74CAF"/>
    <w:rsid w:val="00C74D79"/>
    <w:rsid w:val="00D206E7"/>
    <w:rsid w:val="00D330E7"/>
    <w:rsid w:val="00DC131C"/>
    <w:rsid w:val="00DC4D57"/>
    <w:rsid w:val="00DC6DD4"/>
    <w:rsid w:val="00E36FE3"/>
    <w:rsid w:val="00E7454A"/>
    <w:rsid w:val="00EA6D09"/>
    <w:rsid w:val="00EB0137"/>
    <w:rsid w:val="00EB2245"/>
    <w:rsid w:val="00EE0036"/>
    <w:rsid w:val="00EF3394"/>
    <w:rsid w:val="00F43C75"/>
    <w:rsid w:val="00F612AC"/>
    <w:rsid w:val="00F64F1B"/>
    <w:rsid w:val="00F87EFC"/>
    <w:rsid w:val="00FA7C20"/>
    <w:rsid w:val="00FD22C3"/>
    <w:rsid w:val="00FF36A4"/>
    <w:rsid w:val="00FF79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4260D"/>
  <w15:docId w15:val="{C308FBA5-EFD1-4B3A-AF99-A974953F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37"/>
    <w:pPr>
      <w:jc w:val="both"/>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E3D"/>
    <w:pPr>
      <w:tabs>
        <w:tab w:val="center" w:pos="4419"/>
        <w:tab w:val="right" w:pos="8838"/>
      </w:tabs>
    </w:pPr>
  </w:style>
  <w:style w:type="character" w:customStyle="1" w:styleId="EncabezadoCar">
    <w:name w:val="Encabezado Car"/>
    <w:basedOn w:val="Fuentedeprrafopredeter"/>
    <w:link w:val="Encabezado"/>
    <w:uiPriority w:val="99"/>
    <w:rsid w:val="004A5E3D"/>
  </w:style>
  <w:style w:type="paragraph" w:styleId="Piedepgina">
    <w:name w:val="footer"/>
    <w:basedOn w:val="Normal"/>
    <w:link w:val="PiedepginaCar"/>
    <w:uiPriority w:val="99"/>
    <w:unhideWhenUsed/>
    <w:rsid w:val="004A5E3D"/>
    <w:pPr>
      <w:tabs>
        <w:tab w:val="center" w:pos="4419"/>
        <w:tab w:val="right" w:pos="8838"/>
      </w:tabs>
    </w:pPr>
  </w:style>
  <w:style w:type="character" w:customStyle="1" w:styleId="PiedepginaCar">
    <w:name w:val="Pie de página Car"/>
    <w:basedOn w:val="Fuentedeprrafopredeter"/>
    <w:link w:val="Piedepgina"/>
    <w:uiPriority w:val="99"/>
    <w:rsid w:val="004A5E3D"/>
  </w:style>
  <w:style w:type="paragraph" w:styleId="Textodeglobo">
    <w:name w:val="Balloon Text"/>
    <w:basedOn w:val="Normal"/>
    <w:link w:val="TextodegloboCar"/>
    <w:uiPriority w:val="99"/>
    <w:semiHidden/>
    <w:unhideWhenUsed/>
    <w:rsid w:val="004A5E3D"/>
    <w:rPr>
      <w:rFonts w:ascii="Tahoma" w:hAnsi="Tahoma" w:cs="Tahoma"/>
      <w:sz w:val="16"/>
      <w:szCs w:val="16"/>
    </w:rPr>
  </w:style>
  <w:style w:type="character" w:customStyle="1" w:styleId="TextodegloboCar">
    <w:name w:val="Texto de globo Car"/>
    <w:link w:val="Textodeglobo"/>
    <w:uiPriority w:val="99"/>
    <w:semiHidden/>
    <w:rsid w:val="004A5E3D"/>
    <w:rPr>
      <w:rFonts w:ascii="Tahoma" w:hAnsi="Tahoma" w:cs="Tahoma"/>
      <w:sz w:val="16"/>
      <w:szCs w:val="16"/>
    </w:rPr>
  </w:style>
  <w:style w:type="character" w:styleId="Textodelmarcadordeposicin">
    <w:name w:val="Placeholder Text"/>
    <w:basedOn w:val="Fuentedeprrafopredeter"/>
    <w:uiPriority w:val="99"/>
    <w:semiHidden/>
    <w:rsid w:val="00B704AF"/>
    <w:rPr>
      <w:color w:val="808080"/>
    </w:rPr>
  </w:style>
  <w:style w:type="paragraph" w:styleId="Textoindependiente">
    <w:name w:val="Body Text"/>
    <w:basedOn w:val="Normal"/>
    <w:link w:val="TextoindependienteCar"/>
    <w:uiPriority w:val="1"/>
    <w:qFormat/>
    <w:rsid w:val="00954829"/>
    <w:pPr>
      <w:widowControl w:val="0"/>
      <w:autoSpaceDE w:val="0"/>
      <w:autoSpaceDN w:val="0"/>
      <w:jc w:val="left"/>
    </w:pPr>
    <w:rPr>
      <w:rFonts w:ascii="Verdana" w:eastAsia="Verdana" w:hAnsi="Verdana" w:cs="Verdana"/>
      <w:sz w:val="22"/>
      <w:lang w:val="es-ES"/>
    </w:rPr>
  </w:style>
  <w:style w:type="character" w:customStyle="1" w:styleId="TextoindependienteCar">
    <w:name w:val="Texto independiente Car"/>
    <w:basedOn w:val="Fuentedeprrafopredeter"/>
    <w:link w:val="Textoindependiente"/>
    <w:uiPriority w:val="1"/>
    <w:rsid w:val="00954829"/>
    <w:rPr>
      <w:rFonts w:ascii="Verdana" w:eastAsia="Verdana" w:hAnsi="Verdana" w:cs="Verdana"/>
      <w:sz w:val="22"/>
      <w:szCs w:val="22"/>
      <w:lang w:val="es-ES" w:eastAsia="en-US"/>
    </w:rPr>
  </w:style>
  <w:style w:type="character" w:styleId="Hipervnculo">
    <w:name w:val="Hyperlink"/>
    <w:basedOn w:val="Fuentedeprrafopredeter"/>
    <w:uiPriority w:val="99"/>
    <w:unhideWhenUsed/>
    <w:rsid w:val="00954829"/>
    <w:rPr>
      <w:color w:val="0000FF"/>
      <w:u w:val="single"/>
    </w:rPr>
  </w:style>
  <w:style w:type="paragraph" w:styleId="NormalWeb">
    <w:name w:val="Normal (Web)"/>
    <w:basedOn w:val="Normal"/>
    <w:uiPriority w:val="99"/>
    <w:unhideWhenUsed/>
    <w:rsid w:val="00954829"/>
    <w:pPr>
      <w:spacing w:before="100" w:beforeAutospacing="1" w:after="100" w:afterAutospacing="1"/>
      <w:jc w:val="left"/>
    </w:pPr>
    <w:rPr>
      <w:rFonts w:ascii="Times New Roman" w:eastAsia="Times New Roman" w:hAnsi="Times New Roman"/>
      <w:szCs w:val="24"/>
      <w:lang w:eastAsia="es-CO"/>
    </w:rPr>
  </w:style>
  <w:style w:type="paragraph" w:styleId="Sinespaciado">
    <w:name w:val="No Spacing"/>
    <w:uiPriority w:val="1"/>
    <w:qFormat/>
    <w:rsid w:val="00954829"/>
    <w:pPr>
      <w:widowControl w:val="0"/>
      <w:autoSpaceDE w:val="0"/>
      <w:autoSpaceDN w:val="0"/>
    </w:pPr>
    <w:rPr>
      <w:rFonts w:ascii="Verdana" w:eastAsia="Verdana" w:hAnsi="Verdana" w:cs="Verdana"/>
      <w:sz w:val="22"/>
      <w:szCs w:val="22"/>
      <w:lang w:val="es-ES" w:eastAsia="en-US"/>
    </w:rPr>
  </w:style>
  <w:style w:type="paragraph" w:styleId="Prrafodelista">
    <w:name w:val="List Paragraph"/>
    <w:basedOn w:val="Normal"/>
    <w:uiPriority w:val="34"/>
    <w:qFormat/>
    <w:rsid w:val="00B00ACF"/>
    <w:pPr>
      <w:widowControl w:val="0"/>
      <w:autoSpaceDE w:val="0"/>
      <w:autoSpaceDN w:val="0"/>
      <w:ind w:left="1492" w:hanging="360"/>
    </w:pPr>
    <w:rPr>
      <w:rFonts w:eastAsia="Arial" w:cs="Arial"/>
      <w:sz w:val="22"/>
      <w:lang w:val="es-ES" w:eastAsia="es-ES" w:bidi="es-ES"/>
    </w:rPr>
  </w:style>
  <w:style w:type="paragraph" w:customStyle="1" w:styleId="paragraph">
    <w:name w:val="paragraph"/>
    <w:basedOn w:val="Normal"/>
    <w:rsid w:val="00240528"/>
    <w:pPr>
      <w:spacing w:before="100" w:beforeAutospacing="1" w:after="100" w:afterAutospacing="1"/>
      <w:jc w:val="left"/>
    </w:pPr>
    <w:rPr>
      <w:rFonts w:ascii="Times New Roman" w:eastAsia="Times New Roman" w:hAnsi="Times New Roman"/>
      <w:szCs w:val="24"/>
      <w:lang w:eastAsia="es-CO"/>
    </w:rPr>
  </w:style>
  <w:style w:type="character" w:customStyle="1" w:styleId="normaltextrun">
    <w:name w:val="normaltextrun"/>
    <w:basedOn w:val="Fuentedeprrafopredeter"/>
    <w:rsid w:val="00240528"/>
  </w:style>
  <w:style w:type="character" w:customStyle="1" w:styleId="eop">
    <w:name w:val="eop"/>
    <w:basedOn w:val="Fuentedeprrafopredeter"/>
    <w:rsid w:val="00240528"/>
  </w:style>
  <w:style w:type="character" w:customStyle="1" w:styleId="superscript">
    <w:name w:val="superscript"/>
    <w:basedOn w:val="Fuentedeprrafopredeter"/>
    <w:rsid w:val="00240528"/>
  </w:style>
  <w:style w:type="character" w:styleId="Mencinsinresolver">
    <w:name w:val="Unresolved Mention"/>
    <w:basedOn w:val="Fuentedeprrafopredeter"/>
    <w:uiPriority w:val="99"/>
    <w:semiHidden/>
    <w:unhideWhenUsed/>
    <w:rsid w:val="00C63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83774">
      <w:bodyDiv w:val="1"/>
      <w:marLeft w:val="0"/>
      <w:marRight w:val="0"/>
      <w:marTop w:val="0"/>
      <w:marBottom w:val="0"/>
      <w:divBdr>
        <w:top w:val="none" w:sz="0" w:space="0" w:color="auto"/>
        <w:left w:val="none" w:sz="0" w:space="0" w:color="auto"/>
        <w:bottom w:val="none" w:sz="0" w:space="0" w:color="auto"/>
        <w:right w:val="none" w:sz="0" w:space="0" w:color="auto"/>
      </w:divBdr>
    </w:div>
    <w:div w:id="1056272949">
      <w:bodyDiv w:val="1"/>
      <w:marLeft w:val="0"/>
      <w:marRight w:val="0"/>
      <w:marTop w:val="0"/>
      <w:marBottom w:val="0"/>
      <w:divBdr>
        <w:top w:val="none" w:sz="0" w:space="0" w:color="auto"/>
        <w:left w:val="none" w:sz="0" w:space="0" w:color="auto"/>
        <w:bottom w:val="none" w:sz="0" w:space="0" w:color="auto"/>
        <w:right w:val="none" w:sz="0" w:space="0" w:color="auto"/>
      </w:divBdr>
      <w:divsChild>
        <w:div w:id="71902067">
          <w:marLeft w:val="0"/>
          <w:marRight w:val="0"/>
          <w:marTop w:val="0"/>
          <w:marBottom w:val="0"/>
          <w:divBdr>
            <w:top w:val="none" w:sz="0" w:space="0" w:color="auto"/>
            <w:left w:val="none" w:sz="0" w:space="0" w:color="auto"/>
            <w:bottom w:val="none" w:sz="0" w:space="0" w:color="auto"/>
            <w:right w:val="none" w:sz="0" w:space="0" w:color="auto"/>
          </w:divBdr>
        </w:div>
        <w:div w:id="2050952448">
          <w:marLeft w:val="0"/>
          <w:marRight w:val="0"/>
          <w:marTop w:val="0"/>
          <w:marBottom w:val="0"/>
          <w:divBdr>
            <w:top w:val="none" w:sz="0" w:space="0" w:color="auto"/>
            <w:left w:val="none" w:sz="0" w:space="0" w:color="auto"/>
            <w:bottom w:val="none" w:sz="0" w:space="0" w:color="auto"/>
            <w:right w:val="none" w:sz="0" w:space="0" w:color="auto"/>
          </w:divBdr>
        </w:div>
        <w:div w:id="1110860129">
          <w:marLeft w:val="0"/>
          <w:marRight w:val="0"/>
          <w:marTop w:val="0"/>
          <w:marBottom w:val="0"/>
          <w:divBdr>
            <w:top w:val="none" w:sz="0" w:space="0" w:color="auto"/>
            <w:left w:val="none" w:sz="0" w:space="0" w:color="auto"/>
            <w:bottom w:val="none" w:sz="0" w:space="0" w:color="auto"/>
            <w:right w:val="none" w:sz="0" w:space="0" w:color="auto"/>
          </w:divBdr>
        </w:div>
        <w:div w:id="1704213393">
          <w:marLeft w:val="0"/>
          <w:marRight w:val="0"/>
          <w:marTop w:val="0"/>
          <w:marBottom w:val="0"/>
          <w:divBdr>
            <w:top w:val="none" w:sz="0" w:space="0" w:color="auto"/>
            <w:left w:val="none" w:sz="0" w:space="0" w:color="auto"/>
            <w:bottom w:val="none" w:sz="0" w:space="0" w:color="auto"/>
            <w:right w:val="none" w:sz="0" w:space="0" w:color="auto"/>
          </w:divBdr>
        </w:div>
        <w:div w:id="517504641">
          <w:marLeft w:val="0"/>
          <w:marRight w:val="0"/>
          <w:marTop w:val="0"/>
          <w:marBottom w:val="0"/>
          <w:divBdr>
            <w:top w:val="none" w:sz="0" w:space="0" w:color="auto"/>
            <w:left w:val="none" w:sz="0" w:space="0" w:color="auto"/>
            <w:bottom w:val="none" w:sz="0" w:space="0" w:color="auto"/>
            <w:right w:val="none" w:sz="0" w:space="0" w:color="auto"/>
          </w:divBdr>
          <w:divsChild>
            <w:div w:id="557865579">
              <w:marLeft w:val="0"/>
              <w:marRight w:val="0"/>
              <w:marTop w:val="0"/>
              <w:marBottom w:val="0"/>
              <w:divBdr>
                <w:top w:val="none" w:sz="0" w:space="0" w:color="auto"/>
                <w:left w:val="none" w:sz="0" w:space="0" w:color="auto"/>
                <w:bottom w:val="none" w:sz="0" w:space="0" w:color="auto"/>
                <w:right w:val="none" w:sz="0" w:space="0" w:color="auto"/>
              </w:divBdr>
            </w:div>
            <w:div w:id="1716536909">
              <w:marLeft w:val="0"/>
              <w:marRight w:val="0"/>
              <w:marTop w:val="0"/>
              <w:marBottom w:val="0"/>
              <w:divBdr>
                <w:top w:val="none" w:sz="0" w:space="0" w:color="auto"/>
                <w:left w:val="none" w:sz="0" w:space="0" w:color="auto"/>
                <w:bottom w:val="none" w:sz="0" w:space="0" w:color="auto"/>
                <w:right w:val="none" w:sz="0" w:space="0" w:color="auto"/>
              </w:divBdr>
            </w:div>
            <w:div w:id="327754320">
              <w:marLeft w:val="0"/>
              <w:marRight w:val="0"/>
              <w:marTop w:val="0"/>
              <w:marBottom w:val="0"/>
              <w:divBdr>
                <w:top w:val="none" w:sz="0" w:space="0" w:color="auto"/>
                <w:left w:val="none" w:sz="0" w:space="0" w:color="auto"/>
                <w:bottom w:val="none" w:sz="0" w:space="0" w:color="auto"/>
                <w:right w:val="none" w:sz="0" w:space="0" w:color="auto"/>
              </w:divBdr>
            </w:div>
            <w:div w:id="1451508260">
              <w:marLeft w:val="0"/>
              <w:marRight w:val="0"/>
              <w:marTop w:val="0"/>
              <w:marBottom w:val="0"/>
              <w:divBdr>
                <w:top w:val="none" w:sz="0" w:space="0" w:color="auto"/>
                <w:left w:val="none" w:sz="0" w:space="0" w:color="auto"/>
                <w:bottom w:val="none" w:sz="0" w:space="0" w:color="auto"/>
                <w:right w:val="none" w:sz="0" w:space="0" w:color="auto"/>
              </w:divBdr>
            </w:div>
            <w:div w:id="542792855">
              <w:marLeft w:val="0"/>
              <w:marRight w:val="0"/>
              <w:marTop w:val="0"/>
              <w:marBottom w:val="0"/>
              <w:divBdr>
                <w:top w:val="none" w:sz="0" w:space="0" w:color="auto"/>
                <w:left w:val="none" w:sz="0" w:space="0" w:color="auto"/>
                <w:bottom w:val="none" w:sz="0" w:space="0" w:color="auto"/>
                <w:right w:val="none" w:sz="0" w:space="0" w:color="auto"/>
              </w:divBdr>
            </w:div>
          </w:divsChild>
        </w:div>
        <w:div w:id="290136420">
          <w:marLeft w:val="0"/>
          <w:marRight w:val="0"/>
          <w:marTop w:val="0"/>
          <w:marBottom w:val="0"/>
          <w:divBdr>
            <w:top w:val="none" w:sz="0" w:space="0" w:color="auto"/>
            <w:left w:val="none" w:sz="0" w:space="0" w:color="auto"/>
            <w:bottom w:val="none" w:sz="0" w:space="0" w:color="auto"/>
            <w:right w:val="none" w:sz="0" w:space="0" w:color="auto"/>
          </w:divBdr>
          <w:divsChild>
            <w:div w:id="397869692">
              <w:marLeft w:val="0"/>
              <w:marRight w:val="0"/>
              <w:marTop w:val="0"/>
              <w:marBottom w:val="0"/>
              <w:divBdr>
                <w:top w:val="none" w:sz="0" w:space="0" w:color="auto"/>
                <w:left w:val="none" w:sz="0" w:space="0" w:color="auto"/>
                <w:bottom w:val="none" w:sz="0" w:space="0" w:color="auto"/>
                <w:right w:val="none" w:sz="0" w:space="0" w:color="auto"/>
              </w:divBdr>
            </w:div>
            <w:div w:id="1437092673">
              <w:marLeft w:val="0"/>
              <w:marRight w:val="0"/>
              <w:marTop w:val="0"/>
              <w:marBottom w:val="0"/>
              <w:divBdr>
                <w:top w:val="none" w:sz="0" w:space="0" w:color="auto"/>
                <w:left w:val="none" w:sz="0" w:space="0" w:color="auto"/>
                <w:bottom w:val="none" w:sz="0" w:space="0" w:color="auto"/>
                <w:right w:val="none" w:sz="0" w:space="0" w:color="auto"/>
              </w:divBdr>
            </w:div>
          </w:divsChild>
        </w:div>
        <w:div w:id="2133597279">
          <w:marLeft w:val="0"/>
          <w:marRight w:val="0"/>
          <w:marTop w:val="0"/>
          <w:marBottom w:val="0"/>
          <w:divBdr>
            <w:top w:val="none" w:sz="0" w:space="0" w:color="auto"/>
            <w:left w:val="none" w:sz="0" w:space="0" w:color="auto"/>
            <w:bottom w:val="none" w:sz="0" w:space="0" w:color="auto"/>
            <w:right w:val="none" w:sz="0" w:space="0" w:color="auto"/>
          </w:divBdr>
        </w:div>
        <w:div w:id="1562131863">
          <w:marLeft w:val="0"/>
          <w:marRight w:val="0"/>
          <w:marTop w:val="0"/>
          <w:marBottom w:val="0"/>
          <w:divBdr>
            <w:top w:val="none" w:sz="0" w:space="0" w:color="auto"/>
            <w:left w:val="none" w:sz="0" w:space="0" w:color="auto"/>
            <w:bottom w:val="none" w:sz="0" w:space="0" w:color="auto"/>
            <w:right w:val="none" w:sz="0" w:space="0" w:color="auto"/>
          </w:divBdr>
          <w:divsChild>
            <w:div w:id="559828349">
              <w:marLeft w:val="-75"/>
              <w:marRight w:val="0"/>
              <w:marTop w:val="30"/>
              <w:marBottom w:val="30"/>
              <w:divBdr>
                <w:top w:val="none" w:sz="0" w:space="0" w:color="auto"/>
                <w:left w:val="none" w:sz="0" w:space="0" w:color="auto"/>
                <w:bottom w:val="none" w:sz="0" w:space="0" w:color="auto"/>
                <w:right w:val="none" w:sz="0" w:space="0" w:color="auto"/>
              </w:divBdr>
              <w:divsChild>
                <w:div w:id="550502468">
                  <w:marLeft w:val="0"/>
                  <w:marRight w:val="0"/>
                  <w:marTop w:val="0"/>
                  <w:marBottom w:val="0"/>
                  <w:divBdr>
                    <w:top w:val="none" w:sz="0" w:space="0" w:color="auto"/>
                    <w:left w:val="none" w:sz="0" w:space="0" w:color="auto"/>
                    <w:bottom w:val="none" w:sz="0" w:space="0" w:color="auto"/>
                    <w:right w:val="none" w:sz="0" w:space="0" w:color="auto"/>
                  </w:divBdr>
                  <w:divsChild>
                    <w:div w:id="1967155065">
                      <w:marLeft w:val="0"/>
                      <w:marRight w:val="0"/>
                      <w:marTop w:val="0"/>
                      <w:marBottom w:val="0"/>
                      <w:divBdr>
                        <w:top w:val="none" w:sz="0" w:space="0" w:color="auto"/>
                        <w:left w:val="none" w:sz="0" w:space="0" w:color="auto"/>
                        <w:bottom w:val="none" w:sz="0" w:space="0" w:color="auto"/>
                        <w:right w:val="none" w:sz="0" w:space="0" w:color="auto"/>
                      </w:divBdr>
                    </w:div>
                  </w:divsChild>
                </w:div>
                <w:div w:id="659386789">
                  <w:marLeft w:val="0"/>
                  <w:marRight w:val="0"/>
                  <w:marTop w:val="0"/>
                  <w:marBottom w:val="0"/>
                  <w:divBdr>
                    <w:top w:val="none" w:sz="0" w:space="0" w:color="auto"/>
                    <w:left w:val="none" w:sz="0" w:space="0" w:color="auto"/>
                    <w:bottom w:val="none" w:sz="0" w:space="0" w:color="auto"/>
                    <w:right w:val="none" w:sz="0" w:space="0" w:color="auto"/>
                  </w:divBdr>
                  <w:divsChild>
                    <w:div w:id="1104959765">
                      <w:marLeft w:val="0"/>
                      <w:marRight w:val="0"/>
                      <w:marTop w:val="0"/>
                      <w:marBottom w:val="0"/>
                      <w:divBdr>
                        <w:top w:val="none" w:sz="0" w:space="0" w:color="auto"/>
                        <w:left w:val="none" w:sz="0" w:space="0" w:color="auto"/>
                        <w:bottom w:val="none" w:sz="0" w:space="0" w:color="auto"/>
                        <w:right w:val="none" w:sz="0" w:space="0" w:color="auto"/>
                      </w:divBdr>
                    </w:div>
                  </w:divsChild>
                </w:div>
                <w:div w:id="876355299">
                  <w:marLeft w:val="0"/>
                  <w:marRight w:val="0"/>
                  <w:marTop w:val="0"/>
                  <w:marBottom w:val="0"/>
                  <w:divBdr>
                    <w:top w:val="none" w:sz="0" w:space="0" w:color="auto"/>
                    <w:left w:val="none" w:sz="0" w:space="0" w:color="auto"/>
                    <w:bottom w:val="none" w:sz="0" w:space="0" w:color="auto"/>
                    <w:right w:val="none" w:sz="0" w:space="0" w:color="auto"/>
                  </w:divBdr>
                  <w:divsChild>
                    <w:div w:id="2052873427">
                      <w:marLeft w:val="0"/>
                      <w:marRight w:val="0"/>
                      <w:marTop w:val="0"/>
                      <w:marBottom w:val="0"/>
                      <w:divBdr>
                        <w:top w:val="none" w:sz="0" w:space="0" w:color="auto"/>
                        <w:left w:val="none" w:sz="0" w:space="0" w:color="auto"/>
                        <w:bottom w:val="none" w:sz="0" w:space="0" w:color="auto"/>
                        <w:right w:val="none" w:sz="0" w:space="0" w:color="auto"/>
                      </w:divBdr>
                    </w:div>
                  </w:divsChild>
                </w:div>
                <w:div w:id="950668766">
                  <w:marLeft w:val="0"/>
                  <w:marRight w:val="0"/>
                  <w:marTop w:val="0"/>
                  <w:marBottom w:val="0"/>
                  <w:divBdr>
                    <w:top w:val="none" w:sz="0" w:space="0" w:color="auto"/>
                    <w:left w:val="none" w:sz="0" w:space="0" w:color="auto"/>
                    <w:bottom w:val="none" w:sz="0" w:space="0" w:color="auto"/>
                    <w:right w:val="none" w:sz="0" w:space="0" w:color="auto"/>
                  </w:divBdr>
                  <w:divsChild>
                    <w:div w:id="2001082556">
                      <w:marLeft w:val="0"/>
                      <w:marRight w:val="0"/>
                      <w:marTop w:val="0"/>
                      <w:marBottom w:val="0"/>
                      <w:divBdr>
                        <w:top w:val="none" w:sz="0" w:space="0" w:color="auto"/>
                        <w:left w:val="none" w:sz="0" w:space="0" w:color="auto"/>
                        <w:bottom w:val="none" w:sz="0" w:space="0" w:color="auto"/>
                        <w:right w:val="none" w:sz="0" w:space="0" w:color="auto"/>
                      </w:divBdr>
                    </w:div>
                    <w:div w:id="1799295032">
                      <w:marLeft w:val="0"/>
                      <w:marRight w:val="0"/>
                      <w:marTop w:val="0"/>
                      <w:marBottom w:val="0"/>
                      <w:divBdr>
                        <w:top w:val="none" w:sz="0" w:space="0" w:color="auto"/>
                        <w:left w:val="none" w:sz="0" w:space="0" w:color="auto"/>
                        <w:bottom w:val="none" w:sz="0" w:space="0" w:color="auto"/>
                        <w:right w:val="none" w:sz="0" w:space="0" w:color="auto"/>
                      </w:divBdr>
                    </w:div>
                  </w:divsChild>
                </w:div>
                <w:div w:id="1644964044">
                  <w:marLeft w:val="0"/>
                  <w:marRight w:val="0"/>
                  <w:marTop w:val="0"/>
                  <w:marBottom w:val="0"/>
                  <w:divBdr>
                    <w:top w:val="none" w:sz="0" w:space="0" w:color="auto"/>
                    <w:left w:val="none" w:sz="0" w:space="0" w:color="auto"/>
                    <w:bottom w:val="none" w:sz="0" w:space="0" w:color="auto"/>
                    <w:right w:val="none" w:sz="0" w:space="0" w:color="auto"/>
                  </w:divBdr>
                  <w:divsChild>
                    <w:div w:id="216359415">
                      <w:marLeft w:val="0"/>
                      <w:marRight w:val="0"/>
                      <w:marTop w:val="0"/>
                      <w:marBottom w:val="0"/>
                      <w:divBdr>
                        <w:top w:val="none" w:sz="0" w:space="0" w:color="auto"/>
                        <w:left w:val="none" w:sz="0" w:space="0" w:color="auto"/>
                        <w:bottom w:val="none" w:sz="0" w:space="0" w:color="auto"/>
                        <w:right w:val="none" w:sz="0" w:space="0" w:color="auto"/>
                      </w:divBdr>
                    </w:div>
                  </w:divsChild>
                </w:div>
                <w:div w:id="1487353719">
                  <w:marLeft w:val="0"/>
                  <w:marRight w:val="0"/>
                  <w:marTop w:val="0"/>
                  <w:marBottom w:val="0"/>
                  <w:divBdr>
                    <w:top w:val="none" w:sz="0" w:space="0" w:color="auto"/>
                    <w:left w:val="none" w:sz="0" w:space="0" w:color="auto"/>
                    <w:bottom w:val="none" w:sz="0" w:space="0" w:color="auto"/>
                    <w:right w:val="none" w:sz="0" w:space="0" w:color="auto"/>
                  </w:divBdr>
                  <w:divsChild>
                    <w:div w:id="791707139">
                      <w:marLeft w:val="0"/>
                      <w:marRight w:val="0"/>
                      <w:marTop w:val="0"/>
                      <w:marBottom w:val="0"/>
                      <w:divBdr>
                        <w:top w:val="none" w:sz="0" w:space="0" w:color="auto"/>
                        <w:left w:val="none" w:sz="0" w:space="0" w:color="auto"/>
                        <w:bottom w:val="none" w:sz="0" w:space="0" w:color="auto"/>
                        <w:right w:val="none" w:sz="0" w:space="0" w:color="auto"/>
                      </w:divBdr>
                    </w:div>
                    <w:div w:id="1756784609">
                      <w:marLeft w:val="0"/>
                      <w:marRight w:val="0"/>
                      <w:marTop w:val="0"/>
                      <w:marBottom w:val="0"/>
                      <w:divBdr>
                        <w:top w:val="none" w:sz="0" w:space="0" w:color="auto"/>
                        <w:left w:val="none" w:sz="0" w:space="0" w:color="auto"/>
                        <w:bottom w:val="none" w:sz="0" w:space="0" w:color="auto"/>
                        <w:right w:val="none" w:sz="0" w:space="0" w:color="auto"/>
                      </w:divBdr>
                    </w:div>
                  </w:divsChild>
                </w:div>
                <w:div w:id="1056396564">
                  <w:marLeft w:val="0"/>
                  <w:marRight w:val="0"/>
                  <w:marTop w:val="0"/>
                  <w:marBottom w:val="0"/>
                  <w:divBdr>
                    <w:top w:val="none" w:sz="0" w:space="0" w:color="auto"/>
                    <w:left w:val="none" w:sz="0" w:space="0" w:color="auto"/>
                    <w:bottom w:val="none" w:sz="0" w:space="0" w:color="auto"/>
                    <w:right w:val="none" w:sz="0" w:space="0" w:color="auto"/>
                  </w:divBdr>
                  <w:divsChild>
                    <w:div w:id="1625959839">
                      <w:marLeft w:val="0"/>
                      <w:marRight w:val="0"/>
                      <w:marTop w:val="0"/>
                      <w:marBottom w:val="0"/>
                      <w:divBdr>
                        <w:top w:val="none" w:sz="0" w:space="0" w:color="auto"/>
                        <w:left w:val="none" w:sz="0" w:space="0" w:color="auto"/>
                        <w:bottom w:val="none" w:sz="0" w:space="0" w:color="auto"/>
                        <w:right w:val="none" w:sz="0" w:space="0" w:color="auto"/>
                      </w:divBdr>
                    </w:div>
                  </w:divsChild>
                </w:div>
                <w:div w:id="1673291689">
                  <w:marLeft w:val="0"/>
                  <w:marRight w:val="0"/>
                  <w:marTop w:val="0"/>
                  <w:marBottom w:val="0"/>
                  <w:divBdr>
                    <w:top w:val="none" w:sz="0" w:space="0" w:color="auto"/>
                    <w:left w:val="none" w:sz="0" w:space="0" w:color="auto"/>
                    <w:bottom w:val="none" w:sz="0" w:space="0" w:color="auto"/>
                    <w:right w:val="none" w:sz="0" w:space="0" w:color="auto"/>
                  </w:divBdr>
                  <w:divsChild>
                    <w:div w:id="207376239">
                      <w:marLeft w:val="0"/>
                      <w:marRight w:val="0"/>
                      <w:marTop w:val="0"/>
                      <w:marBottom w:val="0"/>
                      <w:divBdr>
                        <w:top w:val="none" w:sz="0" w:space="0" w:color="auto"/>
                        <w:left w:val="none" w:sz="0" w:space="0" w:color="auto"/>
                        <w:bottom w:val="none" w:sz="0" w:space="0" w:color="auto"/>
                        <w:right w:val="none" w:sz="0" w:space="0" w:color="auto"/>
                      </w:divBdr>
                    </w:div>
                    <w:div w:id="17548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5329">
          <w:marLeft w:val="0"/>
          <w:marRight w:val="0"/>
          <w:marTop w:val="0"/>
          <w:marBottom w:val="0"/>
          <w:divBdr>
            <w:top w:val="none" w:sz="0" w:space="0" w:color="auto"/>
            <w:left w:val="none" w:sz="0" w:space="0" w:color="auto"/>
            <w:bottom w:val="none" w:sz="0" w:space="0" w:color="auto"/>
            <w:right w:val="none" w:sz="0" w:space="0" w:color="auto"/>
          </w:divBdr>
          <w:divsChild>
            <w:div w:id="1750224521">
              <w:marLeft w:val="0"/>
              <w:marRight w:val="0"/>
              <w:marTop w:val="0"/>
              <w:marBottom w:val="0"/>
              <w:divBdr>
                <w:top w:val="none" w:sz="0" w:space="0" w:color="auto"/>
                <w:left w:val="none" w:sz="0" w:space="0" w:color="auto"/>
                <w:bottom w:val="none" w:sz="0" w:space="0" w:color="auto"/>
                <w:right w:val="none" w:sz="0" w:space="0" w:color="auto"/>
              </w:divBdr>
            </w:div>
            <w:div w:id="76637293">
              <w:marLeft w:val="0"/>
              <w:marRight w:val="0"/>
              <w:marTop w:val="0"/>
              <w:marBottom w:val="0"/>
              <w:divBdr>
                <w:top w:val="none" w:sz="0" w:space="0" w:color="auto"/>
                <w:left w:val="none" w:sz="0" w:space="0" w:color="auto"/>
                <w:bottom w:val="none" w:sz="0" w:space="0" w:color="auto"/>
                <w:right w:val="none" w:sz="0" w:space="0" w:color="auto"/>
              </w:divBdr>
            </w:div>
            <w:div w:id="1502695640">
              <w:marLeft w:val="0"/>
              <w:marRight w:val="0"/>
              <w:marTop w:val="0"/>
              <w:marBottom w:val="0"/>
              <w:divBdr>
                <w:top w:val="none" w:sz="0" w:space="0" w:color="auto"/>
                <w:left w:val="none" w:sz="0" w:space="0" w:color="auto"/>
                <w:bottom w:val="none" w:sz="0" w:space="0" w:color="auto"/>
                <w:right w:val="none" w:sz="0" w:space="0" w:color="auto"/>
              </w:divBdr>
            </w:div>
          </w:divsChild>
        </w:div>
        <w:div w:id="290013632">
          <w:marLeft w:val="0"/>
          <w:marRight w:val="0"/>
          <w:marTop w:val="0"/>
          <w:marBottom w:val="0"/>
          <w:divBdr>
            <w:top w:val="none" w:sz="0" w:space="0" w:color="auto"/>
            <w:left w:val="none" w:sz="0" w:space="0" w:color="auto"/>
            <w:bottom w:val="none" w:sz="0" w:space="0" w:color="auto"/>
            <w:right w:val="none" w:sz="0" w:space="0" w:color="auto"/>
          </w:divBdr>
          <w:divsChild>
            <w:div w:id="1890146734">
              <w:marLeft w:val="-75"/>
              <w:marRight w:val="0"/>
              <w:marTop w:val="30"/>
              <w:marBottom w:val="30"/>
              <w:divBdr>
                <w:top w:val="none" w:sz="0" w:space="0" w:color="auto"/>
                <w:left w:val="none" w:sz="0" w:space="0" w:color="auto"/>
                <w:bottom w:val="none" w:sz="0" w:space="0" w:color="auto"/>
                <w:right w:val="none" w:sz="0" w:space="0" w:color="auto"/>
              </w:divBdr>
              <w:divsChild>
                <w:div w:id="1851022569">
                  <w:marLeft w:val="0"/>
                  <w:marRight w:val="0"/>
                  <w:marTop w:val="0"/>
                  <w:marBottom w:val="0"/>
                  <w:divBdr>
                    <w:top w:val="none" w:sz="0" w:space="0" w:color="auto"/>
                    <w:left w:val="none" w:sz="0" w:space="0" w:color="auto"/>
                    <w:bottom w:val="none" w:sz="0" w:space="0" w:color="auto"/>
                    <w:right w:val="none" w:sz="0" w:space="0" w:color="auto"/>
                  </w:divBdr>
                  <w:divsChild>
                    <w:div w:id="1731464869">
                      <w:marLeft w:val="0"/>
                      <w:marRight w:val="0"/>
                      <w:marTop w:val="0"/>
                      <w:marBottom w:val="0"/>
                      <w:divBdr>
                        <w:top w:val="none" w:sz="0" w:space="0" w:color="auto"/>
                        <w:left w:val="none" w:sz="0" w:space="0" w:color="auto"/>
                        <w:bottom w:val="none" w:sz="0" w:space="0" w:color="auto"/>
                        <w:right w:val="none" w:sz="0" w:space="0" w:color="auto"/>
                      </w:divBdr>
                    </w:div>
                  </w:divsChild>
                </w:div>
                <w:div w:id="1591818366">
                  <w:marLeft w:val="0"/>
                  <w:marRight w:val="0"/>
                  <w:marTop w:val="0"/>
                  <w:marBottom w:val="0"/>
                  <w:divBdr>
                    <w:top w:val="none" w:sz="0" w:space="0" w:color="auto"/>
                    <w:left w:val="none" w:sz="0" w:space="0" w:color="auto"/>
                    <w:bottom w:val="none" w:sz="0" w:space="0" w:color="auto"/>
                    <w:right w:val="none" w:sz="0" w:space="0" w:color="auto"/>
                  </w:divBdr>
                  <w:divsChild>
                    <w:div w:id="138309722">
                      <w:marLeft w:val="0"/>
                      <w:marRight w:val="0"/>
                      <w:marTop w:val="0"/>
                      <w:marBottom w:val="0"/>
                      <w:divBdr>
                        <w:top w:val="none" w:sz="0" w:space="0" w:color="auto"/>
                        <w:left w:val="none" w:sz="0" w:space="0" w:color="auto"/>
                        <w:bottom w:val="none" w:sz="0" w:space="0" w:color="auto"/>
                        <w:right w:val="none" w:sz="0" w:space="0" w:color="auto"/>
                      </w:divBdr>
                    </w:div>
                  </w:divsChild>
                </w:div>
                <w:div w:id="1666086880">
                  <w:marLeft w:val="0"/>
                  <w:marRight w:val="0"/>
                  <w:marTop w:val="0"/>
                  <w:marBottom w:val="0"/>
                  <w:divBdr>
                    <w:top w:val="none" w:sz="0" w:space="0" w:color="auto"/>
                    <w:left w:val="none" w:sz="0" w:space="0" w:color="auto"/>
                    <w:bottom w:val="none" w:sz="0" w:space="0" w:color="auto"/>
                    <w:right w:val="none" w:sz="0" w:space="0" w:color="auto"/>
                  </w:divBdr>
                  <w:divsChild>
                    <w:div w:id="1521430420">
                      <w:marLeft w:val="0"/>
                      <w:marRight w:val="0"/>
                      <w:marTop w:val="0"/>
                      <w:marBottom w:val="0"/>
                      <w:divBdr>
                        <w:top w:val="none" w:sz="0" w:space="0" w:color="auto"/>
                        <w:left w:val="none" w:sz="0" w:space="0" w:color="auto"/>
                        <w:bottom w:val="none" w:sz="0" w:space="0" w:color="auto"/>
                        <w:right w:val="none" w:sz="0" w:space="0" w:color="auto"/>
                      </w:divBdr>
                    </w:div>
                    <w:div w:id="1316684138">
                      <w:marLeft w:val="0"/>
                      <w:marRight w:val="0"/>
                      <w:marTop w:val="0"/>
                      <w:marBottom w:val="0"/>
                      <w:divBdr>
                        <w:top w:val="none" w:sz="0" w:space="0" w:color="auto"/>
                        <w:left w:val="none" w:sz="0" w:space="0" w:color="auto"/>
                        <w:bottom w:val="none" w:sz="0" w:space="0" w:color="auto"/>
                        <w:right w:val="none" w:sz="0" w:space="0" w:color="auto"/>
                      </w:divBdr>
                    </w:div>
                    <w:div w:id="1049917601">
                      <w:marLeft w:val="0"/>
                      <w:marRight w:val="0"/>
                      <w:marTop w:val="0"/>
                      <w:marBottom w:val="0"/>
                      <w:divBdr>
                        <w:top w:val="none" w:sz="0" w:space="0" w:color="auto"/>
                        <w:left w:val="none" w:sz="0" w:space="0" w:color="auto"/>
                        <w:bottom w:val="none" w:sz="0" w:space="0" w:color="auto"/>
                        <w:right w:val="none" w:sz="0" w:space="0" w:color="auto"/>
                      </w:divBdr>
                    </w:div>
                  </w:divsChild>
                </w:div>
                <w:div w:id="926578697">
                  <w:marLeft w:val="0"/>
                  <w:marRight w:val="0"/>
                  <w:marTop w:val="0"/>
                  <w:marBottom w:val="0"/>
                  <w:divBdr>
                    <w:top w:val="none" w:sz="0" w:space="0" w:color="auto"/>
                    <w:left w:val="none" w:sz="0" w:space="0" w:color="auto"/>
                    <w:bottom w:val="none" w:sz="0" w:space="0" w:color="auto"/>
                    <w:right w:val="none" w:sz="0" w:space="0" w:color="auto"/>
                  </w:divBdr>
                  <w:divsChild>
                    <w:div w:id="1792817067">
                      <w:marLeft w:val="0"/>
                      <w:marRight w:val="0"/>
                      <w:marTop w:val="0"/>
                      <w:marBottom w:val="0"/>
                      <w:divBdr>
                        <w:top w:val="none" w:sz="0" w:space="0" w:color="auto"/>
                        <w:left w:val="none" w:sz="0" w:space="0" w:color="auto"/>
                        <w:bottom w:val="none" w:sz="0" w:space="0" w:color="auto"/>
                        <w:right w:val="none" w:sz="0" w:space="0" w:color="auto"/>
                      </w:divBdr>
                    </w:div>
                  </w:divsChild>
                </w:div>
                <w:div w:id="1999503512">
                  <w:marLeft w:val="0"/>
                  <w:marRight w:val="0"/>
                  <w:marTop w:val="0"/>
                  <w:marBottom w:val="0"/>
                  <w:divBdr>
                    <w:top w:val="none" w:sz="0" w:space="0" w:color="auto"/>
                    <w:left w:val="none" w:sz="0" w:space="0" w:color="auto"/>
                    <w:bottom w:val="none" w:sz="0" w:space="0" w:color="auto"/>
                    <w:right w:val="none" w:sz="0" w:space="0" w:color="auto"/>
                  </w:divBdr>
                  <w:divsChild>
                    <w:div w:id="781614272">
                      <w:marLeft w:val="0"/>
                      <w:marRight w:val="0"/>
                      <w:marTop w:val="0"/>
                      <w:marBottom w:val="0"/>
                      <w:divBdr>
                        <w:top w:val="none" w:sz="0" w:space="0" w:color="auto"/>
                        <w:left w:val="none" w:sz="0" w:space="0" w:color="auto"/>
                        <w:bottom w:val="none" w:sz="0" w:space="0" w:color="auto"/>
                        <w:right w:val="none" w:sz="0" w:space="0" w:color="auto"/>
                      </w:divBdr>
                    </w:div>
                    <w:div w:id="1965847116">
                      <w:marLeft w:val="0"/>
                      <w:marRight w:val="0"/>
                      <w:marTop w:val="0"/>
                      <w:marBottom w:val="0"/>
                      <w:divBdr>
                        <w:top w:val="none" w:sz="0" w:space="0" w:color="auto"/>
                        <w:left w:val="none" w:sz="0" w:space="0" w:color="auto"/>
                        <w:bottom w:val="none" w:sz="0" w:space="0" w:color="auto"/>
                        <w:right w:val="none" w:sz="0" w:space="0" w:color="auto"/>
                      </w:divBdr>
                    </w:div>
                  </w:divsChild>
                </w:div>
                <w:div w:id="1088573358">
                  <w:marLeft w:val="0"/>
                  <w:marRight w:val="0"/>
                  <w:marTop w:val="0"/>
                  <w:marBottom w:val="0"/>
                  <w:divBdr>
                    <w:top w:val="none" w:sz="0" w:space="0" w:color="auto"/>
                    <w:left w:val="none" w:sz="0" w:space="0" w:color="auto"/>
                    <w:bottom w:val="none" w:sz="0" w:space="0" w:color="auto"/>
                    <w:right w:val="none" w:sz="0" w:space="0" w:color="auto"/>
                  </w:divBdr>
                  <w:divsChild>
                    <w:div w:id="1614365345">
                      <w:marLeft w:val="0"/>
                      <w:marRight w:val="0"/>
                      <w:marTop w:val="0"/>
                      <w:marBottom w:val="0"/>
                      <w:divBdr>
                        <w:top w:val="none" w:sz="0" w:space="0" w:color="auto"/>
                        <w:left w:val="none" w:sz="0" w:space="0" w:color="auto"/>
                        <w:bottom w:val="none" w:sz="0" w:space="0" w:color="auto"/>
                        <w:right w:val="none" w:sz="0" w:space="0" w:color="auto"/>
                      </w:divBdr>
                    </w:div>
                  </w:divsChild>
                </w:div>
                <w:div w:id="549808995">
                  <w:marLeft w:val="0"/>
                  <w:marRight w:val="0"/>
                  <w:marTop w:val="0"/>
                  <w:marBottom w:val="0"/>
                  <w:divBdr>
                    <w:top w:val="none" w:sz="0" w:space="0" w:color="auto"/>
                    <w:left w:val="none" w:sz="0" w:space="0" w:color="auto"/>
                    <w:bottom w:val="none" w:sz="0" w:space="0" w:color="auto"/>
                    <w:right w:val="none" w:sz="0" w:space="0" w:color="auto"/>
                  </w:divBdr>
                  <w:divsChild>
                    <w:div w:id="1589197315">
                      <w:marLeft w:val="0"/>
                      <w:marRight w:val="0"/>
                      <w:marTop w:val="0"/>
                      <w:marBottom w:val="0"/>
                      <w:divBdr>
                        <w:top w:val="none" w:sz="0" w:space="0" w:color="auto"/>
                        <w:left w:val="none" w:sz="0" w:space="0" w:color="auto"/>
                        <w:bottom w:val="none" w:sz="0" w:space="0" w:color="auto"/>
                        <w:right w:val="none" w:sz="0" w:space="0" w:color="auto"/>
                      </w:divBdr>
                    </w:div>
                  </w:divsChild>
                </w:div>
                <w:div w:id="1054810575">
                  <w:marLeft w:val="0"/>
                  <w:marRight w:val="0"/>
                  <w:marTop w:val="0"/>
                  <w:marBottom w:val="0"/>
                  <w:divBdr>
                    <w:top w:val="none" w:sz="0" w:space="0" w:color="auto"/>
                    <w:left w:val="none" w:sz="0" w:space="0" w:color="auto"/>
                    <w:bottom w:val="none" w:sz="0" w:space="0" w:color="auto"/>
                    <w:right w:val="none" w:sz="0" w:space="0" w:color="auto"/>
                  </w:divBdr>
                  <w:divsChild>
                    <w:div w:id="1296330127">
                      <w:marLeft w:val="0"/>
                      <w:marRight w:val="0"/>
                      <w:marTop w:val="0"/>
                      <w:marBottom w:val="0"/>
                      <w:divBdr>
                        <w:top w:val="none" w:sz="0" w:space="0" w:color="auto"/>
                        <w:left w:val="none" w:sz="0" w:space="0" w:color="auto"/>
                        <w:bottom w:val="none" w:sz="0" w:space="0" w:color="auto"/>
                        <w:right w:val="none" w:sz="0" w:space="0" w:color="auto"/>
                      </w:divBdr>
                    </w:div>
                  </w:divsChild>
                </w:div>
                <w:div w:id="837767581">
                  <w:marLeft w:val="0"/>
                  <w:marRight w:val="0"/>
                  <w:marTop w:val="0"/>
                  <w:marBottom w:val="0"/>
                  <w:divBdr>
                    <w:top w:val="none" w:sz="0" w:space="0" w:color="auto"/>
                    <w:left w:val="none" w:sz="0" w:space="0" w:color="auto"/>
                    <w:bottom w:val="none" w:sz="0" w:space="0" w:color="auto"/>
                    <w:right w:val="none" w:sz="0" w:space="0" w:color="auto"/>
                  </w:divBdr>
                  <w:divsChild>
                    <w:div w:id="123083729">
                      <w:marLeft w:val="0"/>
                      <w:marRight w:val="0"/>
                      <w:marTop w:val="0"/>
                      <w:marBottom w:val="0"/>
                      <w:divBdr>
                        <w:top w:val="none" w:sz="0" w:space="0" w:color="auto"/>
                        <w:left w:val="none" w:sz="0" w:space="0" w:color="auto"/>
                        <w:bottom w:val="none" w:sz="0" w:space="0" w:color="auto"/>
                        <w:right w:val="none" w:sz="0" w:space="0" w:color="auto"/>
                      </w:divBdr>
                    </w:div>
                  </w:divsChild>
                </w:div>
                <w:div w:id="100876253">
                  <w:marLeft w:val="0"/>
                  <w:marRight w:val="0"/>
                  <w:marTop w:val="0"/>
                  <w:marBottom w:val="0"/>
                  <w:divBdr>
                    <w:top w:val="none" w:sz="0" w:space="0" w:color="auto"/>
                    <w:left w:val="none" w:sz="0" w:space="0" w:color="auto"/>
                    <w:bottom w:val="none" w:sz="0" w:space="0" w:color="auto"/>
                    <w:right w:val="none" w:sz="0" w:space="0" w:color="auto"/>
                  </w:divBdr>
                  <w:divsChild>
                    <w:div w:id="1943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770">
          <w:marLeft w:val="0"/>
          <w:marRight w:val="0"/>
          <w:marTop w:val="0"/>
          <w:marBottom w:val="0"/>
          <w:divBdr>
            <w:top w:val="none" w:sz="0" w:space="0" w:color="auto"/>
            <w:left w:val="none" w:sz="0" w:space="0" w:color="auto"/>
            <w:bottom w:val="none" w:sz="0" w:space="0" w:color="auto"/>
            <w:right w:val="none" w:sz="0" w:space="0" w:color="auto"/>
          </w:divBdr>
          <w:divsChild>
            <w:div w:id="1870295441">
              <w:marLeft w:val="0"/>
              <w:marRight w:val="0"/>
              <w:marTop w:val="0"/>
              <w:marBottom w:val="0"/>
              <w:divBdr>
                <w:top w:val="none" w:sz="0" w:space="0" w:color="auto"/>
                <w:left w:val="none" w:sz="0" w:space="0" w:color="auto"/>
                <w:bottom w:val="none" w:sz="0" w:space="0" w:color="auto"/>
                <w:right w:val="none" w:sz="0" w:space="0" w:color="auto"/>
              </w:divBdr>
            </w:div>
            <w:div w:id="79527455">
              <w:marLeft w:val="0"/>
              <w:marRight w:val="0"/>
              <w:marTop w:val="0"/>
              <w:marBottom w:val="0"/>
              <w:divBdr>
                <w:top w:val="none" w:sz="0" w:space="0" w:color="auto"/>
                <w:left w:val="none" w:sz="0" w:space="0" w:color="auto"/>
                <w:bottom w:val="none" w:sz="0" w:space="0" w:color="auto"/>
                <w:right w:val="none" w:sz="0" w:space="0" w:color="auto"/>
              </w:divBdr>
            </w:div>
          </w:divsChild>
        </w:div>
        <w:div w:id="1231694944">
          <w:marLeft w:val="0"/>
          <w:marRight w:val="0"/>
          <w:marTop w:val="0"/>
          <w:marBottom w:val="0"/>
          <w:divBdr>
            <w:top w:val="none" w:sz="0" w:space="0" w:color="auto"/>
            <w:left w:val="none" w:sz="0" w:space="0" w:color="auto"/>
            <w:bottom w:val="none" w:sz="0" w:space="0" w:color="auto"/>
            <w:right w:val="none" w:sz="0" w:space="0" w:color="auto"/>
          </w:divBdr>
          <w:divsChild>
            <w:div w:id="1555236407">
              <w:marLeft w:val="0"/>
              <w:marRight w:val="0"/>
              <w:marTop w:val="0"/>
              <w:marBottom w:val="0"/>
              <w:divBdr>
                <w:top w:val="none" w:sz="0" w:space="0" w:color="auto"/>
                <w:left w:val="none" w:sz="0" w:space="0" w:color="auto"/>
                <w:bottom w:val="none" w:sz="0" w:space="0" w:color="auto"/>
                <w:right w:val="none" w:sz="0" w:space="0" w:color="auto"/>
              </w:divBdr>
            </w:div>
            <w:div w:id="1978879407">
              <w:marLeft w:val="0"/>
              <w:marRight w:val="0"/>
              <w:marTop w:val="0"/>
              <w:marBottom w:val="0"/>
              <w:divBdr>
                <w:top w:val="none" w:sz="0" w:space="0" w:color="auto"/>
                <w:left w:val="none" w:sz="0" w:space="0" w:color="auto"/>
                <w:bottom w:val="none" w:sz="0" w:space="0" w:color="auto"/>
                <w:right w:val="none" w:sz="0" w:space="0" w:color="auto"/>
              </w:divBdr>
            </w:div>
            <w:div w:id="214392948">
              <w:marLeft w:val="0"/>
              <w:marRight w:val="0"/>
              <w:marTop w:val="0"/>
              <w:marBottom w:val="0"/>
              <w:divBdr>
                <w:top w:val="none" w:sz="0" w:space="0" w:color="auto"/>
                <w:left w:val="none" w:sz="0" w:space="0" w:color="auto"/>
                <w:bottom w:val="none" w:sz="0" w:space="0" w:color="auto"/>
                <w:right w:val="none" w:sz="0" w:space="0" w:color="auto"/>
              </w:divBdr>
            </w:div>
            <w:div w:id="2001420630">
              <w:marLeft w:val="0"/>
              <w:marRight w:val="0"/>
              <w:marTop w:val="0"/>
              <w:marBottom w:val="0"/>
              <w:divBdr>
                <w:top w:val="none" w:sz="0" w:space="0" w:color="auto"/>
                <w:left w:val="none" w:sz="0" w:space="0" w:color="auto"/>
                <w:bottom w:val="none" w:sz="0" w:space="0" w:color="auto"/>
                <w:right w:val="none" w:sz="0" w:space="0" w:color="auto"/>
              </w:divBdr>
            </w:div>
            <w:div w:id="339357885">
              <w:marLeft w:val="0"/>
              <w:marRight w:val="0"/>
              <w:marTop w:val="0"/>
              <w:marBottom w:val="0"/>
              <w:divBdr>
                <w:top w:val="none" w:sz="0" w:space="0" w:color="auto"/>
                <w:left w:val="none" w:sz="0" w:space="0" w:color="auto"/>
                <w:bottom w:val="none" w:sz="0" w:space="0" w:color="auto"/>
                <w:right w:val="none" w:sz="0" w:space="0" w:color="auto"/>
              </w:divBdr>
            </w:div>
          </w:divsChild>
        </w:div>
        <w:div w:id="1886677983">
          <w:marLeft w:val="0"/>
          <w:marRight w:val="0"/>
          <w:marTop w:val="0"/>
          <w:marBottom w:val="0"/>
          <w:divBdr>
            <w:top w:val="none" w:sz="0" w:space="0" w:color="auto"/>
            <w:left w:val="none" w:sz="0" w:space="0" w:color="auto"/>
            <w:bottom w:val="none" w:sz="0" w:space="0" w:color="auto"/>
            <w:right w:val="none" w:sz="0" w:space="0" w:color="auto"/>
          </w:divBdr>
        </w:div>
        <w:div w:id="83117412">
          <w:marLeft w:val="0"/>
          <w:marRight w:val="0"/>
          <w:marTop w:val="0"/>
          <w:marBottom w:val="0"/>
          <w:divBdr>
            <w:top w:val="none" w:sz="0" w:space="0" w:color="auto"/>
            <w:left w:val="none" w:sz="0" w:space="0" w:color="auto"/>
            <w:bottom w:val="none" w:sz="0" w:space="0" w:color="auto"/>
            <w:right w:val="none" w:sz="0" w:space="0" w:color="auto"/>
          </w:divBdr>
        </w:div>
        <w:div w:id="607468522">
          <w:marLeft w:val="0"/>
          <w:marRight w:val="0"/>
          <w:marTop w:val="0"/>
          <w:marBottom w:val="0"/>
          <w:divBdr>
            <w:top w:val="none" w:sz="0" w:space="0" w:color="auto"/>
            <w:left w:val="none" w:sz="0" w:space="0" w:color="auto"/>
            <w:bottom w:val="none" w:sz="0" w:space="0" w:color="auto"/>
            <w:right w:val="none" w:sz="0" w:space="0" w:color="auto"/>
          </w:divBdr>
        </w:div>
        <w:div w:id="363022048">
          <w:marLeft w:val="0"/>
          <w:marRight w:val="0"/>
          <w:marTop w:val="0"/>
          <w:marBottom w:val="0"/>
          <w:divBdr>
            <w:top w:val="none" w:sz="0" w:space="0" w:color="auto"/>
            <w:left w:val="none" w:sz="0" w:space="0" w:color="auto"/>
            <w:bottom w:val="none" w:sz="0" w:space="0" w:color="auto"/>
            <w:right w:val="none" w:sz="0" w:space="0" w:color="auto"/>
          </w:divBdr>
        </w:div>
        <w:div w:id="338584663">
          <w:marLeft w:val="0"/>
          <w:marRight w:val="0"/>
          <w:marTop w:val="0"/>
          <w:marBottom w:val="0"/>
          <w:divBdr>
            <w:top w:val="none" w:sz="0" w:space="0" w:color="auto"/>
            <w:left w:val="none" w:sz="0" w:space="0" w:color="auto"/>
            <w:bottom w:val="none" w:sz="0" w:space="0" w:color="auto"/>
            <w:right w:val="none" w:sz="0" w:space="0" w:color="auto"/>
          </w:divBdr>
        </w:div>
        <w:div w:id="308285108">
          <w:marLeft w:val="0"/>
          <w:marRight w:val="0"/>
          <w:marTop w:val="0"/>
          <w:marBottom w:val="0"/>
          <w:divBdr>
            <w:top w:val="none" w:sz="0" w:space="0" w:color="auto"/>
            <w:left w:val="none" w:sz="0" w:space="0" w:color="auto"/>
            <w:bottom w:val="none" w:sz="0" w:space="0" w:color="auto"/>
            <w:right w:val="none" w:sz="0" w:space="0" w:color="auto"/>
          </w:divBdr>
          <w:divsChild>
            <w:div w:id="1699964755">
              <w:marLeft w:val="0"/>
              <w:marRight w:val="0"/>
              <w:marTop w:val="0"/>
              <w:marBottom w:val="0"/>
              <w:divBdr>
                <w:top w:val="none" w:sz="0" w:space="0" w:color="auto"/>
                <w:left w:val="none" w:sz="0" w:space="0" w:color="auto"/>
                <w:bottom w:val="none" w:sz="0" w:space="0" w:color="auto"/>
                <w:right w:val="none" w:sz="0" w:space="0" w:color="auto"/>
              </w:divBdr>
            </w:div>
            <w:div w:id="2102018690">
              <w:marLeft w:val="0"/>
              <w:marRight w:val="0"/>
              <w:marTop w:val="0"/>
              <w:marBottom w:val="0"/>
              <w:divBdr>
                <w:top w:val="none" w:sz="0" w:space="0" w:color="auto"/>
                <w:left w:val="none" w:sz="0" w:space="0" w:color="auto"/>
                <w:bottom w:val="none" w:sz="0" w:space="0" w:color="auto"/>
                <w:right w:val="none" w:sz="0" w:space="0" w:color="auto"/>
              </w:divBdr>
            </w:div>
            <w:div w:id="596057579">
              <w:marLeft w:val="0"/>
              <w:marRight w:val="0"/>
              <w:marTop w:val="0"/>
              <w:marBottom w:val="0"/>
              <w:divBdr>
                <w:top w:val="none" w:sz="0" w:space="0" w:color="auto"/>
                <w:left w:val="none" w:sz="0" w:space="0" w:color="auto"/>
                <w:bottom w:val="none" w:sz="0" w:space="0" w:color="auto"/>
                <w:right w:val="none" w:sz="0" w:space="0" w:color="auto"/>
              </w:divBdr>
            </w:div>
            <w:div w:id="1148353989">
              <w:marLeft w:val="0"/>
              <w:marRight w:val="0"/>
              <w:marTop w:val="0"/>
              <w:marBottom w:val="0"/>
              <w:divBdr>
                <w:top w:val="none" w:sz="0" w:space="0" w:color="auto"/>
                <w:left w:val="none" w:sz="0" w:space="0" w:color="auto"/>
                <w:bottom w:val="none" w:sz="0" w:space="0" w:color="auto"/>
                <w:right w:val="none" w:sz="0" w:space="0" w:color="auto"/>
              </w:divBdr>
            </w:div>
            <w:div w:id="805897203">
              <w:marLeft w:val="0"/>
              <w:marRight w:val="0"/>
              <w:marTop w:val="0"/>
              <w:marBottom w:val="0"/>
              <w:divBdr>
                <w:top w:val="none" w:sz="0" w:space="0" w:color="auto"/>
                <w:left w:val="none" w:sz="0" w:space="0" w:color="auto"/>
                <w:bottom w:val="none" w:sz="0" w:space="0" w:color="auto"/>
                <w:right w:val="none" w:sz="0" w:space="0" w:color="auto"/>
              </w:divBdr>
            </w:div>
          </w:divsChild>
        </w:div>
        <w:div w:id="1703938890">
          <w:marLeft w:val="0"/>
          <w:marRight w:val="0"/>
          <w:marTop w:val="0"/>
          <w:marBottom w:val="0"/>
          <w:divBdr>
            <w:top w:val="none" w:sz="0" w:space="0" w:color="auto"/>
            <w:left w:val="none" w:sz="0" w:space="0" w:color="auto"/>
            <w:bottom w:val="none" w:sz="0" w:space="0" w:color="auto"/>
            <w:right w:val="none" w:sz="0" w:space="0" w:color="auto"/>
          </w:divBdr>
          <w:divsChild>
            <w:div w:id="241644675">
              <w:marLeft w:val="0"/>
              <w:marRight w:val="0"/>
              <w:marTop w:val="0"/>
              <w:marBottom w:val="0"/>
              <w:divBdr>
                <w:top w:val="none" w:sz="0" w:space="0" w:color="auto"/>
                <w:left w:val="none" w:sz="0" w:space="0" w:color="auto"/>
                <w:bottom w:val="none" w:sz="0" w:space="0" w:color="auto"/>
                <w:right w:val="none" w:sz="0" w:space="0" w:color="auto"/>
              </w:divBdr>
            </w:div>
            <w:div w:id="664237681">
              <w:marLeft w:val="0"/>
              <w:marRight w:val="0"/>
              <w:marTop w:val="0"/>
              <w:marBottom w:val="0"/>
              <w:divBdr>
                <w:top w:val="none" w:sz="0" w:space="0" w:color="auto"/>
                <w:left w:val="none" w:sz="0" w:space="0" w:color="auto"/>
                <w:bottom w:val="none" w:sz="0" w:space="0" w:color="auto"/>
                <w:right w:val="none" w:sz="0" w:space="0" w:color="auto"/>
              </w:divBdr>
            </w:div>
            <w:div w:id="169613178">
              <w:marLeft w:val="0"/>
              <w:marRight w:val="0"/>
              <w:marTop w:val="0"/>
              <w:marBottom w:val="0"/>
              <w:divBdr>
                <w:top w:val="none" w:sz="0" w:space="0" w:color="auto"/>
                <w:left w:val="none" w:sz="0" w:space="0" w:color="auto"/>
                <w:bottom w:val="none" w:sz="0" w:space="0" w:color="auto"/>
                <w:right w:val="none" w:sz="0" w:space="0" w:color="auto"/>
              </w:divBdr>
            </w:div>
            <w:div w:id="1114516971">
              <w:marLeft w:val="0"/>
              <w:marRight w:val="0"/>
              <w:marTop w:val="0"/>
              <w:marBottom w:val="0"/>
              <w:divBdr>
                <w:top w:val="none" w:sz="0" w:space="0" w:color="auto"/>
                <w:left w:val="none" w:sz="0" w:space="0" w:color="auto"/>
                <w:bottom w:val="none" w:sz="0" w:space="0" w:color="auto"/>
                <w:right w:val="none" w:sz="0" w:space="0" w:color="auto"/>
              </w:divBdr>
            </w:div>
            <w:div w:id="954138700">
              <w:marLeft w:val="0"/>
              <w:marRight w:val="0"/>
              <w:marTop w:val="0"/>
              <w:marBottom w:val="0"/>
              <w:divBdr>
                <w:top w:val="none" w:sz="0" w:space="0" w:color="auto"/>
                <w:left w:val="none" w:sz="0" w:space="0" w:color="auto"/>
                <w:bottom w:val="none" w:sz="0" w:space="0" w:color="auto"/>
                <w:right w:val="none" w:sz="0" w:space="0" w:color="auto"/>
              </w:divBdr>
            </w:div>
          </w:divsChild>
        </w:div>
        <w:div w:id="443230187">
          <w:marLeft w:val="0"/>
          <w:marRight w:val="0"/>
          <w:marTop w:val="0"/>
          <w:marBottom w:val="0"/>
          <w:divBdr>
            <w:top w:val="none" w:sz="0" w:space="0" w:color="auto"/>
            <w:left w:val="none" w:sz="0" w:space="0" w:color="auto"/>
            <w:bottom w:val="none" w:sz="0" w:space="0" w:color="auto"/>
            <w:right w:val="none" w:sz="0" w:space="0" w:color="auto"/>
          </w:divBdr>
          <w:divsChild>
            <w:div w:id="709303768">
              <w:marLeft w:val="0"/>
              <w:marRight w:val="0"/>
              <w:marTop w:val="0"/>
              <w:marBottom w:val="0"/>
              <w:divBdr>
                <w:top w:val="none" w:sz="0" w:space="0" w:color="auto"/>
                <w:left w:val="none" w:sz="0" w:space="0" w:color="auto"/>
                <w:bottom w:val="none" w:sz="0" w:space="0" w:color="auto"/>
                <w:right w:val="none" w:sz="0" w:space="0" w:color="auto"/>
              </w:divBdr>
            </w:div>
            <w:div w:id="1674186004">
              <w:marLeft w:val="0"/>
              <w:marRight w:val="0"/>
              <w:marTop w:val="0"/>
              <w:marBottom w:val="0"/>
              <w:divBdr>
                <w:top w:val="none" w:sz="0" w:space="0" w:color="auto"/>
                <w:left w:val="none" w:sz="0" w:space="0" w:color="auto"/>
                <w:bottom w:val="none" w:sz="0" w:space="0" w:color="auto"/>
                <w:right w:val="none" w:sz="0" w:space="0" w:color="auto"/>
              </w:divBdr>
            </w:div>
            <w:div w:id="1388214214">
              <w:marLeft w:val="0"/>
              <w:marRight w:val="0"/>
              <w:marTop w:val="0"/>
              <w:marBottom w:val="0"/>
              <w:divBdr>
                <w:top w:val="none" w:sz="0" w:space="0" w:color="auto"/>
                <w:left w:val="none" w:sz="0" w:space="0" w:color="auto"/>
                <w:bottom w:val="none" w:sz="0" w:space="0" w:color="auto"/>
                <w:right w:val="none" w:sz="0" w:space="0" w:color="auto"/>
              </w:divBdr>
            </w:div>
            <w:div w:id="308631575">
              <w:marLeft w:val="0"/>
              <w:marRight w:val="0"/>
              <w:marTop w:val="0"/>
              <w:marBottom w:val="0"/>
              <w:divBdr>
                <w:top w:val="none" w:sz="0" w:space="0" w:color="auto"/>
                <w:left w:val="none" w:sz="0" w:space="0" w:color="auto"/>
                <w:bottom w:val="none" w:sz="0" w:space="0" w:color="auto"/>
                <w:right w:val="none" w:sz="0" w:space="0" w:color="auto"/>
              </w:divBdr>
            </w:div>
            <w:div w:id="248582729">
              <w:marLeft w:val="0"/>
              <w:marRight w:val="0"/>
              <w:marTop w:val="0"/>
              <w:marBottom w:val="0"/>
              <w:divBdr>
                <w:top w:val="none" w:sz="0" w:space="0" w:color="auto"/>
                <w:left w:val="none" w:sz="0" w:space="0" w:color="auto"/>
                <w:bottom w:val="none" w:sz="0" w:space="0" w:color="auto"/>
                <w:right w:val="none" w:sz="0" w:space="0" w:color="auto"/>
              </w:divBdr>
            </w:div>
          </w:divsChild>
        </w:div>
        <w:div w:id="2073311311">
          <w:marLeft w:val="0"/>
          <w:marRight w:val="0"/>
          <w:marTop w:val="0"/>
          <w:marBottom w:val="0"/>
          <w:divBdr>
            <w:top w:val="none" w:sz="0" w:space="0" w:color="auto"/>
            <w:left w:val="none" w:sz="0" w:space="0" w:color="auto"/>
            <w:bottom w:val="none" w:sz="0" w:space="0" w:color="auto"/>
            <w:right w:val="none" w:sz="0" w:space="0" w:color="auto"/>
          </w:divBdr>
          <w:divsChild>
            <w:div w:id="523056246">
              <w:marLeft w:val="0"/>
              <w:marRight w:val="0"/>
              <w:marTop w:val="0"/>
              <w:marBottom w:val="0"/>
              <w:divBdr>
                <w:top w:val="none" w:sz="0" w:space="0" w:color="auto"/>
                <w:left w:val="none" w:sz="0" w:space="0" w:color="auto"/>
                <w:bottom w:val="none" w:sz="0" w:space="0" w:color="auto"/>
                <w:right w:val="none" w:sz="0" w:space="0" w:color="auto"/>
              </w:divBdr>
            </w:div>
            <w:div w:id="704646724">
              <w:marLeft w:val="0"/>
              <w:marRight w:val="0"/>
              <w:marTop w:val="0"/>
              <w:marBottom w:val="0"/>
              <w:divBdr>
                <w:top w:val="none" w:sz="0" w:space="0" w:color="auto"/>
                <w:left w:val="none" w:sz="0" w:space="0" w:color="auto"/>
                <w:bottom w:val="none" w:sz="0" w:space="0" w:color="auto"/>
                <w:right w:val="none" w:sz="0" w:space="0" w:color="auto"/>
              </w:divBdr>
            </w:div>
            <w:div w:id="430322024">
              <w:marLeft w:val="0"/>
              <w:marRight w:val="0"/>
              <w:marTop w:val="0"/>
              <w:marBottom w:val="0"/>
              <w:divBdr>
                <w:top w:val="none" w:sz="0" w:space="0" w:color="auto"/>
                <w:left w:val="none" w:sz="0" w:space="0" w:color="auto"/>
                <w:bottom w:val="none" w:sz="0" w:space="0" w:color="auto"/>
                <w:right w:val="none" w:sz="0" w:space="0" w:color="auto"/>
              </w:divBdr>
            </w:div>
            <w:div w:id="104926930">
              <w:marLeft w:val="0"/>
              <w:marRight w:val="0"/>
              <w:marTop w:val="0"/>
              <w:marBottom w:val="0"/>
              <w:divBdr>
                <w:top w:val="none" w:sz="0" w:space="0" w:color="auto"/>
                <w:left w:val="none" w:sz="0" w:space="0" w:color="auto"/>
                <w:bottom w:val="none" w:sz="0" w:space="0" w:color="auto"/>
                <w:right w:val="none" w:sz="0" w:space="0" w:color="auto"/>
              </w:divBdr>
            </w:div>
            <w:div w:id="454295785">
              <w:marLeft w:val="0"/>
              <w:marRight w:val="0"/>
              <w:marTop w:val="0"/>
              <w:marBottom w:val="0"/>
              <w:divBdr>
                <w:top w:val="none" w:sz="0" w:space="0" w:color="auto"/>
                <w:left w:val="none" w:sz="0" w:space="0" w:color="auto"/>
                <w:bottom w:val="none" w:sz="0" w:space="0" w:color="auto"/>
                <w:right w:val="none" w:sz="0" w:space="0" w:color="auto"/>
              </w:divBdr>
            </w:div>
          </w:divsChild>
        </w:div>
        <w:div w:id="830948445">
          <w:marLeft w:val="0"/>
          <w:marRight w:val="0"/>
          <w:marTop w:val="0"/>
          <w:marBottom w:val="0"/>
          <w:divBdr>
            <w:top w:val="none" w:sz="0" w:space="0" w:color="auto"/>
            <w:left w:val="none" w:sz="0" w:space="0" w:color="auto"/>
            <w:bottom w:val="none" w:sz="0" w:space="0" w:color="auto"/>
            <w:right w:val="none" w:sz="0" w:space="0" w:color="auto"/>
          </w:divBdr>
          <w:divsChild>
            <w:div w:id="1101609477">
              <w:marLeft w:val="0"/>
              <w:marRight w:val="0"/>
              <w:marTop w:val="0"/>
              <w:marBottom w:val="0"/>
              <w:divBdr>
                <w:top w:val="none" w:sz="0" w:space="0" w:color="auto"/>
                <w:left w:val="none" w:sz="0" w:space="0" w:color="auto"/>
                <w:bottom w:val="none" w:sz="0" w:space="0" w:color="auto"/>
                <w:right w:val="none" w:sz="0" w:space="0" w:color="auto"/>
              </w:divBdr>
            </w:div>
            <w:div w:id="193814681">
              <w:marLeft w:val="0"/>
              <w:marRight w:val="0"/>
              <w:marTop w:val="0"/>
              <w:marBottom w:val="0"/>
              <w:divBdr>
                <w:top w:val="none" w:sz="0" w:space="0" w:color="auto"/>
                <w:left w:val="none" w:sz="0" w:space="0" w:color="auto"/>
                <w:bottom w:val="none" w:sz="0" w:space="0" w:color="auto"/>
                <w:right w:val="none" w:sz="0" w:space="0" w:color="auto"/>
              </w:divBdr>
            </w:div>
            <w:div w:id="1989750162">
              <w:marLeft w:val="0"/>
              <w:marRight w:val="0"/>
              <w:marTop w:val="0"/>
              <w:marBottom w:val="0"/>
              <w:divBdr>
                <w:top w:val="none" w:sz="0" w:space="0" w:color="auto"/>
                <w:left w:val="none" w:sz="0" w:space="0" w:color="auto"/>
                <w:bottom w:val="none" w:sz="0" w:space="0" w:color="auto"/>
                <w:right w:val="none" w:sz="0" w:space="0" w:color="auto"/>
              </w:divBdr>
            </w:div>
            <w:div w:id="924612210">
              <w:marLeft w:val="0"/>
              <w:marRight w:val="0"/>
              <w:marTop w:val="0"/>
              <w:marBottom w:val="0"/>
              <w:divBdr>
                <w:top w:val="none" w:sz="0" w:space="0" w:color="auto"/>
                <w:left w:val="none" w:sz="0" w:space="0" w:color="auto"/>
                <w:bottom w:val="none" w:sz="0" w:space="0" w:color="auto"/>
                <w:right w:val="none" w:sz="0" w:space="0" w:color="auto"/>
              </w:divBdr>
            </w:div>
            <w:div w:id="407267140">
              <w:marLeft w:val="0"/>
              <w:marRight w:val="0"/>
              <w:marTop w:val="0"/>
              <w:marBottom w:val="0"/>
              <w:divBdr>
                <w:top w:val="none" w:sz="0" w:space="0" w:color="auto"/>
                <w:left w:val="none" w:sz="0" w:space="0" w:color="auto"/>
                <w:bottom w:val="none" w:sz="0" w:space="0" w:color="auto"/>
                <w:right w:val="none" w:sz="0" w:space="0" w:color="auto"/>
              </w:divBdr>
            </w:div>
          </w:divsChild>
        </w:div>
        <w:div w:id="1833135470">
          <w:marLeft w:val="0"/>
          <w:marRight w:val="0"/>
          <w:marTop w:val="0"/>
          <w:marBottom w:val="0"/>
          <w:divBdr>
            <w:top w:val="none" w:sz="0" w:space="0" w:color="auto"/>
            <w:left w:val="none" w:sz="0" w:space="0" w:color="auto"/>
            <w:bottom w:val="none" w:sz="0" w:space="0" w:color="auto"/>
            <w:right w:val="none" w:sz="0" w:space="0" w:color="auto"/>
          </w:divBdr>
          <w:divsChild>
            <w:div w:id="1840659163">
              <w:marLeft w:val="0"/>
              <w:marRight w:val="0"/>
              <w:marTop w:val="0"/>
              <w:marBottom w:val="0"/>
              <w:divBdr>
                <w:top w:val="none" w:sz="0" w:space="0" w:color="auto"/>
                <w:left w:val="none" w:sz="0" w:space="0" w:color="auto"/>
                <w:bottom w:val="none" w:sz="0" w:space="0" w:color="auto"/>
                <w:right w:val="none" w:sz="0" w:space="0" w:color="auto"/>
              </w:divBdr>
            </w:div>
            <w:div w:id="2107269600">
              <w:marLeft w:val="0"/>
              <w:marRight w:val="0"/>
              <w:marTop w:val="0"/>
              <w:marBottom w:val="0"/>
              <w:divBdr>
                <w:top w:val="none" w:sz="0" w:space="0" w:color="auto"/>
                <w:left w:val="none" w:sz="0" w:space="0" w:color="auto"/>
                <w:bottom w:val="none" w:sz="0" w:space="0" w:color="auto"/>
                <w:right w:val="none" w:sz="0" w:space="0" w:color="auto"/>
              </w:divBdr>
            </w:div>
            <w:div w:id="1669477329">
              <w:marLeft w:val="0"/>
              <w:marRight w:val="0"/>
              <w:marTop w:val="0"/>
              <w:marBottom w:val="0"/>
              <w:divBdr>
                <w:top w:val="none" w:sz="0" w:space="0" w:color="auto"/>
                <w:left w:val="none" w:sz="0" w:space="0" w:color="auto"/>
                <w:bottom w:val="none" w:sz="0" w:space="0" w:color="auto"/>
                <w:right w:val="none" w:sz="0" w:space="0" w:color="auto"/>
              </w:divBdr>
            </w:div>
            <w:div w:id="1792506550">
              <w:marLeft w:val="0"/>
              <w:marRight w:val="0"/>
              <w:marTop w:val="0"/>
              <w:marBottom w:val="0"/>
              <w:divBdr>
                <w:top w:val="none" w:sz="0" w:space="0" w:color="auto"/>
                <w:left w:val="none" w:sz="0" w:space="0" w:color="auto"/>
                <w:bottom w:val="none" w:sz="0" w:space="0" w:color="auto"/>
                <w:right w:val="none" w:sz="0" w:space="0" w:color="auto"/>
              </w:divBdr>
            </w:div>
            <w:div w:id="1357999168">
              <w:marLeft w:val="0"/>
              <w:marRight w:val="0"/>
              <w:marTop w:val="0"/>
              <w:marBottom w:val="0"/>
              <w:divBdr>
                <w:top w:val="none" w:sz="0" w:space="0" w:color="auto"/>
                <w:left w:val="none" w:sz="0" w:space="0" w:color="auto"/>
                <w:bottom w:val="none" w:sz="0" w:space="0" w:color="auto"/>
                <w:right w:val="none" w:sz="0" w:space="0" w:color="auto"/>
              </w:divBdr>
            </w:div>
          </w:divsChild>
        </w:div>
        <w:div w:id="957880690">
          <w:marLeft w:val="0"/>
          <w:marRight w:val="0"/>
          <w:marTop w:val="0"/>
          <w:marBottom w:val="0"/>
          <w:divBdr>
            <w:top w:val="none" w:sz="0" w:space="0" w:color="auto"/>
            <w:left w:val="none" w:sz="0" w:space="0" w:color="auto"/>
            <w:bottom w:val="none" w:sz="0" w:space="0" w:color="auto"/>
            <w:right w:val="none" w:sz="0" w:space="0" w:color="auto"/>
          </w:divBdr>
        </w:div>
        <w:div w:id="833381198">
          <w:marLeft w:val="0"/>
          <w:marRight w:val="0"/>
          <w:marTop w:val="0"/>
          <w:marBottom w:val="0"/>
          <w:divBdr>
            <w:top w:val="none" w:sz="0" w:space="0" w:color="auto"/>
            <w:left w:val="none" w:sz="0" w:space="0" w:color="auto"/>
            <w:bottom w:val="none" w:sz="0" w:space="0" w:color="auto"/>
            <w:right w:val="none" w:sz="0" w:space="0" w:color="auto"/>
          </w:divBdr>
        </w:div>
        <w:div w:id="1102148851">
          <w:marLeft w:val="0"/>
          <w:marRight w:val="0"/>
          <w:marTop w:val="0"/>
          <w:marBottom w:val="0"/>
          <w:divBdr>
            <w:top w:val="none" w:sz="0" w:space="0" w:color="auto"/>
            <w:left w:val="none" w:sz="0" w:space="0" w:color="auto"/>
            <w:bottom w:val="none" w:sz="0" w:space="0" w:color="auto"/>
            <w:right w:val="none" w:sz="0" w:space="0" w:color="auto"/>
          </w:divBdr>
        </w:div>
        <w:div w:id="859780765">
          <w:marLeft w:val="0"/>
          <w:marRight w:val="0"/>
          <w:marTop w:val="0"/>
          <w:marBottom w:val="0"/>
          <w:divBdr>
            <w:top w:val="none" w:sz="0" w:space="0" w:color="auto"/>
            <w:left w:val="none" w:sz="0" w:space="0" w:color="auto"/>
            <w:bottom w:val="none" w:sz="0" w:space="0" w:color="auto"/>
            <w:right w:val="none" w:sz="0" w:space="0" w:color="auto"/>
          </w:divBdr>
        </w:div>
        <w:div w:id="1288315851">
          <w:marLeft w:val="0"/>
          <w:marRight w:val="0"/>
          <w:marTop w:val="0"/>
          <w:marBottom w:val="0"/>
          <w:divBdr>
            <w:top w:val="none" w:sz="0" w:space="0" w:color="auto"/>
            <w:left w:val="none" w:sz="0" w:space="0" w:color="auto"/>
            <w:bottom w:val="none" w:sz="0" w:space="0" w:color="auto"/>
            <w:right w:val="none" w:sz="0" w:space="0" w:color="auto"/>
          </w:divBdr>
        </w:div>
      </w:divsChild>
    </w:div>
    <w:div w:id="10735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cionempresarialbolivar@tecnnov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ctosporlainnovacion.minciencias.gov.co" TargetMode="External"/><Relationship Id="rId4" Type="http://schemas.openxmlformats.org/officeDocument/2006/relationships/settings" Target="settings.xml"/><Relationship Id="rId9" Type="http://schemas.openxmlformats.org/officeDocument/2006/relationships/hyperlink" Target="mailto:comunicaciones@tecnnov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CFB3-2427-4B02-96F5-07940FC2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1189</Words>
  <Characters>6543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nuevo</dc:creator>
  <cp:lastModifiedBy>Juliana Correa Toro</cp:lastModifiedBy>
  <cp:revision>5</cp:revision>
  <cp:lastPrinted>2021-02-17T20:41:00Z</cp:lastPrinted>
  <dcterms:created xsi:type="dcterms:W3CDTF">2021-02-17T20:28:00Z</dcterms:created>
  <dcterms:modified xsi:type="dcterms:W3CDTF">2021-02-17T20:42:00Z</dcterms:modified>
</cp:coreProperties>
</file>